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79" w:rsidRPr="005E506C" w:rsidRDefault="00B94EB6" w:rsidP="0042333F">
      <w:pPr>
        <w:pStyle w:val="1"/>
        <w:tabs>
          <w:tab w:val="left" w:pos="4423"/>
        </w:tabs>
        <w:spacing w:before="54" w:line="380" w:lineRule="exact"/>
        <w:ind w:left="4734" w:right="3856" w:hanging="3997"/>
        <w:jc w:val="left"/>
        <w:rPr>
          <w:rFonts w:ascii="標楷體" w:eastAsia="標楷體" w:hAnsi="標楷體"/>
        </w:rPr>
      </w:pPr>
      <w:r>
        <w:rPr>
          <w:rFonts w:ascii="標楷體" w:eastAsia="標楷體" w:hAnsi="標楷體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4.55pt;margin-top:337.35pt;width:12pt;height:12pt;z-index:-16726528;mso-position-horizontal-relative:page;mso-position-vertical-relative:page" filled="f" stroked="f">
            <v:textbox inset="0,0,0,0">
              <w:txbxContent>
                <w:p w:rsidR="003F5F79" w:rsidRDefault="00F83009">
                  <w:pPr>
                    <w:spacing w:line="240" w:lineRule="exact"/>
                    <w:rPr>
                      <w:rFonts w:ascii="Microsoft YaHei UI" w:eastAsia="Microsoft YaHei UI"/>
                      <w:b/>
                      <w:sz w:val="24"/>
                    </w:rPr>
                  </w:pPr>
                  <w:r>
                    <w:rPr>
                      <w:rFonts w:ascii="Microsoft YaHei UI" w:eastAsia="Microsoft YaHei UI" w:hint="eastAsia"/>
                      <w:b/>
                      <w:sz w:val="24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rPr>
          <w:rFonts w:ascii="標楷體" w:eastAsia="標楷體" w:hAnsi="標楷體"/>
        </w:rPr>
        <w:pict>
          <v:line id="_x0000_s1027" style="position:absolute;left:0;text-align:left;z-index:-16726016;mso-position-horizontal-relative:page;mso-position-vertical-relative:page" from="305.8pt,288.75pt" to="410.2pt,288.75pt" strokeweight=".32194mm">
            <w10:wrap anchorx="page" anchory="page"/>
          </v:line>
        </w:pict>
      </w:r>
      <w:r>
        <w:rPr>
          <w:rFonts w:ascii="標楷體" w:eastAsia="標楷體" w:hAnsi="標楷體"/>
        </w:rPr>
        <w:pict>
          <v:rect id="_x0000_s1026" style="position:absolute;left:0;text-align:left;margin-left:113.65pt;margin-top:331.35pt;width:42pt;height:24.95pt;z-index:-16725504;mso-position-horizontal-relative:page;mso-position-vertical-relative:page" stroked="f">
            <w10:wrap anchorx="page" anchory="page"/>
          </v:rect>
        </w:pict>
      </w:r>
      <w:r w:rsidR="00F83009" w:rsidRPr="005E506C">
        <w:rPr>
          <w:rFonts w:ascii="標楷體" w:eastAsia="標楷體" w:hAnsi="標楷體"/>
        </w:rPr>
        <w:t>附表三</w:t>
      </w:r>
      <w:r w:rsidR="00F83009" w:rsidRPr="005E506C">
        <w:rPr>
          <w:rFonts w:ascii="標楷體" w:eastAsia="標楷體" w:hAnsi="標楷體"/>
        </w:rPr>
        <w:tab/>
        <w:t>兒童遊戲場設施稽查檢核表</w:t>
      </w:r>
    </w:p>
    <w:p w:rsidR="003F5F79" w:rsidRPr="005E506C" w:rsidRDefault="00F83009">
      <w:pPr>
        <w:pStyle w:val="a3"/>
        <w:spacing w:before="26" w:after="56"/>
        <w:ind w:left="738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"/>
        </w:rPr>
        <w:t>本表使用者：遊戲場設施主管機關、目的事業主管機關</w:t>
      </w: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850"/>
        <w:gridCol w:w="142"/>
        <w:gridCol w:w="7800"/>
      </w:tblGrid>
      <w:tr w:rsidR="003F5F79" w:rsidRPr="005E506C">
        <w:trPr>
          <w:trHeight w:val="501"/>
        </w:trPr>
        <w:tc>
          <w:tcPr>
            <w:tcW w:w="1873" w:type="dxa"/>
            <w:gridSpan w:val="3"/>
          </w:tcPr>
          <w:p w:rsidR="003F5F79" w:rsidRPr="005E506C" w:rsidRDefault="00F83009" w:rsidP="0042333F">
            <w:pPr>
              <w:pStyle w:val="TableParagraph"/>
              <w:spacing w:before="45" w:line="436" w:lineRule="exact"/>
              <w:ind w:left="2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7"/>
                <w:sz w:val="28"/>
              </w:rPr>
              <w:t>遊戲場名稱</w:t>
            </w:r>
          </w:p>
        </w:tc>
        <w:tc>
          <w:tcPr>
            <w:tcW w:w="7800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3F5F79" w:rsidRPr="005E506C" w:rsidTr="0076193A">
        <w:trPr>
          <w:trHeight w:val="363"/>
        </w:trPr>
        <w:tc>
          <w:tcPr>
            <w:tcW w:w="1873" w:type="dxa"/>
            <w:gridSpan w:val="3"/>
          </w:tcPr>
          <w:p w:rsidR="003F5F79" w:rsidRPr="005E506C" w:rsidRDefault="00F83009">
            <w:pPr>
              <w:pStyle w:val="TableParagraph"/>
              <w:spacing w:before="45" w:line="434" w:lineRule="exact"/>
              <w:ind w:left="28" w:right="-15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24"/>
                <w:sz w:val="28"/>
              </w:rPr>
              <w:t>稽查檢核日期</w:t>
            </w:r>
          </w:p>
        </w:tc>
        <w:tc>
          <w:tcPr>
            <w:tcW w:w="7800" w:type="dxa"/>
          </w:tcPr>
          <w:p w:rsidR="003F5F79" w:rsidRPr="005E506C" w:rsidRDefault="00AA65E3" w:rsidP="00080E33">
            <w:pPr>
              <w:pStyle w:val="TableParagraph"/>
              <w:tabs>
                <w:tab w:val="left" w:pos="1146"/>
                <w:tab w:val="left" w:pos="1844"/>
              </w:tabs>
              <w:spacing w:before="120" w:line="358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114</w:t>
            </w:r>
            <w:bookmarkStart w:id="0" w:name="_GoBack"/>
            <w:bookmarkEnd w:id="0"/>
            <w:r w:rsidR="00B77C7C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83009" w:rsidRPr="005E506C">
              <w:rPr>
                <w:rFonts w:ascii="標楷體" w:eastAsia="標楷體" w:hAnsi="標楷體"/>
                <w:sz w:val="28"/>
              </w:rPr>
              <w:t>年</w:t>
            </w:r>
            <w:r w:rsidR="00080E33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83009" w:rsidRPr="005E506C">
              <w:rPr>
                <w:rFonts w:ascii="標楷體" w:eastAsia="標楷體" w:hAnsi="標楷體"/>
                <w:sz w:val="28"/>
              </w:rPr>
              <w:tab/>
            </w:r>
            <w:r w:rsidR="00B77C7C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83009" w:rsidRPr="005E506C">
              <w:rPr>
                <w:rFonts w:ascii="標楷體" w:eastAsia="標楷體" w:hAnsi="標楷體"/>
                <w:sz w:val="28"/>
              </w:rPr>
              <w:t>月</w:t>
            </w:r>
            <w:r w:rsidR="00F83009" w:rsidRPr="005E506C">
              <w:rPr>
                <w:rFonts w:ascii="標楷體" w:eastAsia="標楷體" w:hAnsi="標楷體"/>
                <w:sz w:val="28"/>
              </w:rPr>
              <w:tab/>
            </w:r>
            <w:r w:rsidR="00080E33"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="00F83009" w:rsidRPr="005E506C">
              <w:rPr>
                <w:rFonts w:ascii="標楷體" w:eastAsia="標楷體" w:hAnsi="標楷體"/>
                <w:sz w:val="28"/>
              </w:rPr>
              <w:t>日</w:t>
            </w:r>
          </w:p>
        </w:tc>
      </w:tr>
      <w:tr w:rsidR="003F5F79" w:rsidRPr="005E506C">
        <w:trPr>
          <w:trHeight w:val="501"/>
        </w:trPr>
        <w:tc>
          <w:tcPr>
            <w:tcW w:w="9673" w:type="dxa"/>
            <w:gridSpan w:val="4"/>
            <w:shd w:val="clear" w:color="auto" w:fill="F1F1F1"/>
          </w:tcPr>
          <w:p w:rsidR="003F5F79" w:rsidRPr="005E506C" w:rsidRDefault="00F83009">
            <w:pPr>
              <w:pStyle w:val="TableParagraph"/>
              <w:spacing w:before="45" w:line="436" w:lineRule="exact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一、基本資料</w:t>
            </w:r>
          </w:p>
        </w:tc>
      </w:tr>
      <w:tr w:rsidR="003F5F79" w:rsidRPr="005E506C">
        <w:trPr>
          <w:trHeight w:val="1999"/>
        </w:trPr>
        <w:tc>
          <w:tcPr>
            <w:tcW w:w="1731" w:type="dxa"/>
            <w:gridSpan w:val="2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>
            <w:pPr>
              <w:pStyle w:val="TableParagraph"/>
              <w:spacing w:before="185"/>
              <w:ind w:left="28" w:right="-5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>設 置 位 置</w:t>
            </w:r>
            <w:r w:rsidRPr="005E506C">
              <w:rPr>
                <w:rFonts w:ascii="標楷體" w:eastAsia="標楷體" w:hAnsi="標楷體" w:hint="eastAsia"/>
                <w:b/>
                <w:spacing w:val="53"/>
                <w:sz w:val="28"/>
              </w:rPr>
              <w:t>地址或地號</w:t>
            </w:r>
            <w:r w:rsidRPr="005E506C">
              <w:rPr>
                <w:rFonts w:ascii="標楷體" w:eastAsia="標楷體" w:hAnsi="標楷體" w:hint="eastAsia"/>
                <w:b/>
                <w:spacing w:val="-17"/>
                <w:sz w:val="28"/>
              </w:rPr>
              <w:t xml:space="preserve"> 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1422"/>
                <w:tab w:val="left" w:pos="3100"/>
                <w:tab w:val="left" w:pos="5896"/>
                <w:tab w:val="left" w:pos="7575"/>
              </w:tabs>
              <w:spacing w:before="120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地址：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縣（市）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區（鄉、鎮、市）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里（村）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鄰</w:t>
            </w:r>
          </w:p>
          <w:p w:rsidR="003F5F79" w:rsidRPr="005E506C" w:rsidRDefault="00F83009">
            <w:pPr>
              <w:pStyle w:val="TableParagraph"/>
              <w:tabs>
                <w:tab w:val="left" w:pos="1403"/>
                <w:tab w:val="left" w:pos="2241"/>
                <w:tab w:val="left" w:pos="3081"/>
                <w:tab w:val="left" w:pos="3299"/>
                <w:tab w:val="left" w:pos="3919"/>
                <w:tab w:val="left" w:pos="4756"/>
              </w:tabs>
              <w:spacing w:before="141" w:line="333" w:lineRule="auto"/>
              <w:ind w:left="25" w:right="2892" w:firstLine="82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路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段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巷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弄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號</w:t>
            </w:r>
            <w:r w:rsidRPr="005E506C">
              <w:rPr>
                <w:rFonts w:ascii="標楷體" w:eastAsia="標楷體" w:hAnsi="標楷體"/>
                <w:sz w:val="28"/>
              </w:rPr>
              <w:t>地號：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F5F79" w:rsidRPr="005E506C" w:rsidRDefault="00F83009">
            <w:pPr>
              <w:pStyle w:val="TableParagraph"/>
              <w:tabs>
                <w:tab w:val="left" w:pos="5008"/>
              </w:tabs>
              <w:spacing w:before="4" w:line="358" w:lineRule="exact"/>
              <w:ind w:left="25" w:right="-87"/>
              <w:rPr>
                <w:rFonts w:ascii="標楷體" w:eastAsia="標楷體" w:hAnsi="標楷體"/>
                <w:sz w:val="20"/>
              </w:rPr>
            </w:pPr>
            <w:r w:rsidRPr="005E506C">
              <w:rPr>
                <w:rFonts w:ascii="標楷體" w:eastAsia="標楷體" w:hAnsi="標楷體"/>
                <w:sz w:val="28"/>
              </w:rPr>
              <w:t>衛星定位或經緯度座</w:t>
            </w:r>
            <w:r w:rsidRPr="005E506C">
              <w:rPr>
                <w:rFonts w:ascii="標楷體" w:eastAsia="標楷體" w:hAnsi="標楷體"/>
                <w:spacing w:val="-58"/>
                <w:sz w:val="28"/>
              </w:rPr>
              <w:t>標</w:t>
            </w:r>
            <w:r w:rsidRPr="005E506C">
              <w:rPr>
                <w:rFonts w:ascii="標楷體" w:eastAsia="標楷體" w:hAnsi="標楷體"/>
                <w:sz w:val="28"/>
              </w:rPr>
              <w:t>：</w:t>
            </w:r>
            <w:r w:rsidRPr="005E506C">
              <w:rPr>
                <w:rFonts w:ascii="標楷體" w:eastAsia="標楷體" w:hAnsi="標楷體"/>
                <w:sz w:val="28"/>
              </w:rPr>
              <w:tab/>
            </w:r>
            <w:r w:rsidRPr="005E506C">
              <w:rPr>
                <w:rFonts w:ascii="標楷體" w:eastAsia="標楷體" w:hAnsi="標楷體"/>
                <w:w w:val="95"/>
                <w:sz w:val="20"/>
              </w:rPr>
              <w:t>（無明確地址或地號者請填座標）</w:t>
            </w:r>
          </w:p>
        </w:tc>
      </w:tr>
      <w:tr w:rsidR="003F5F79" w:rsidRPr="005E506C">
        <w:trPr>
          <w:trHeight w:val="669"/>
        </w:trPr>
        <w:tc>
          <w:tcPr>
            <w:tcW w:w="881" w:type="dxa"/>
            <w:vMerge w:val="restart"/>
          </w:tcPr>
          <w:p w:rsidR="003F5F79" w:rsidRPr="005E506C" w:rsidRDefault="00F83009">
            <w:pPr>
              <w:pStyle w:val="TableParagraph"/>
              <w:tabs>
                <w:tab w:val="left" w:pos="597"/>
              </w:tabs>
              <w:spacing w:before="239"/>
              <w:ind w:left="28" w:right="-15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備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查</w:t>
            </w:r>
          </w:p>
          <w:p w:rsidR="003F5F79" w:rsidRPr="005E506C" w:rsidRDefault="00F83009" w:rsidP="0042333F">
            <w:pPr>
              <w:pStyle w:val="TableParagraph"/>
              <w:spacing w:before="54"/>
              <w:ind w:left="-22" w:rightChars="-50" w:right="-110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5E506C">
              <w:rPr>
                <w:rFonts w:ascii="標楷體" w:eastAsia="標楷體" w:hAnsi="標楷體" w:hint="eastAsia"/>
                <w:b/>
                <w:sz w:val="24"/>
              </w:rPr>
              <w:t>（</w:t>
            </w:r>
            <w:proofErr w:type="gramEnd"/>
            <w:r w:rsidRPr="005E506C">
              <w:rPr>
                <w:rFonts w:ascii="標楷體" w:eastAsia="標楷體" w:hAnsi="標楷體" w:hint="eastAsia"/>
                <w:b/>
                <w:sz w:val="24"/>
              </w:rPr>
              <w:t>驗收</w:t>
            </w:r>
          </w:p>
        </w:tc>
        <w:tc>
          <w:tcPr>
            <w:tcW w:w="850" w:type="dxa"/>
          </w:tcPr>
          <w:p w:rsidR="003F5F79" w:rsidRPr="005E506C" w:rsidRDefault="00F83009">
            <w:pPr>
              <w:pStyle w:val="TableParagraph"/>
              <w:tabs>
                <w:tab w:val="left" w:pos="539"/>
              </w:tabs>
              <w:spacing w:before="129"/>
              <w:ind w:right="-15"/>
              <w:jc w:val="right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日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期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443"/>
                <w:tab w:val="left" w:pos="1142"/>
                <w:tab w:val="left" w:pos="1840"/>
              </w:tabs>
              <w:spacing w:before="204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</w:tc>
      </w:tr>
      <w:tr w:rsidR="003F5F79" w:rsidRPr="005E506C" w:rsidTr="0076193A">
        <w:trPr>
          <w:trHeight w:val="502"/>
        </w:trPr>
        <w:tc>
          <w:tcPr>
            <w:tcW w:w="881" w:type="dxa"/>
            <w:vMerge/>
            <w:tcBorders>
              <w:top w:val="nil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50" w:type="dxa"/>
          </w:tcPr>
          <w:p w:rsidR="003F5F79" w:rsidRPr="005E506C" w:rsidRDefault="00F83009">
            <w:pPr>
              <w:pStyle w:val="TableParagraph"/>
              <w:tabs>
                <w:tab w:val="left" w:pos="520"/>
              </w:tabs>
              <w:spacing w:before="150"/>
              <w:ind w:right="17"/>
              <w:jc w:val="right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文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號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582"/>
                <w:tab w:val="left" w:pos="2538"/>
              </w:tabs>
              <w:spacing w:before="226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字第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號</w:t>
            </w:r>
          </w:p>
        </w:tc>
      </w:tr>
      <w:tr w:rsidR="003F5F79" w:rsidRPr="005E506C">
        <w:trPr>
          <w:trHeight w:val="1000"/>
        </w:trPr>
        <w:tc>
          <w:tcPr>
            <w:tcW w:w="1731" w:type="dxa"/>
            <w:gridSpan w:val="2"/>
          </w:tcPr>
          <w:p w:rsidR="003F5F79" w:rsidRPr="005E506C" w:rsidRDefault="00F83009">
            <w:pPr>
              <w:pStyle w:val="TableParagraph"/>
              <w:spacing w:before="23" w:line="500" w:lineRule="atLeast"/>
              <w:ind w:left="28" w:right="-5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 xml:space="preserve">設 置 </w:t>
            </w:r>
            <w:proofErr w:type="gramStart"/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>範</w:t>
            </w:r>
            <w:proofErr w:type="gramEnd"/>
            <w:r w:rsidRPr="005E506C">
              <w:rPr>
                <w:rFonts w:ascii="標楷體" w:eastAsia="標楷體" w:hAnsi="標楷體" w:hint="eastAsia"/>
                <w:b/>
                <w:spacing w:val="6"/>
                <w:sz w:val="28"/>
              </w:rPr>
              <w:t xml:space="preserve"> 圍</w:t>
            </w:r>
            <w:r w:rsidRPr="005E506C">
              <w:rPr>
                <w:rFonts w:ascii="標楷體" w:eastAsia="標楷體" w:hAnsi="標楷體" w:hint="eastAsia"/>
                <w:b/>
                <w:spacing w:val="53"/>
                <w:sz w:val="28"/>
              </w:rPr>
              <w:t>樓層及面積</w:t>
            </w:r>
            <w:r w:rsidRPr="005E506C">
              <w:rPr>
                <w:rFonts w:ascii="標楷體" w:eastAsia="標楷體" w:hAnsi="標楷體" w:hint="eastAsia"/>
                <w:b/>
                <w:spacing w:val="-17"/>
                <w:sz w:val="28"/>
              </w:rPr>
              <w:t xml:space="preserve"> </w:t>
            </w:r>
          </w:p>
        </w:tc>
        <w:tc>
          <w:tcPr>
            <w:tcW w:w="7942" w:type="dxa"/>
            <w:gridSpan w:val="2"/>
          </w:tcPr>
          <w:p w:rsidR="003F5F79" w:rsidRPr="005E506C" w:rsidRDefault="00080E33">
            <w:pPr>
              <w:pStyle w:val="TableParagraph"/>
              <w:tabs>
                <w:tab w:val="left" w:pos="1871"/>
                <w:tab w:val="left" w:pos="3549"/>
                <w:tab w:val="left" w:pos="5505"/>
              </w:tabs>
              <w:spacing w:before="120"/>
              <w:ind w:left="2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598144" behindDoc="0" locked="0" layoutInCell="1" allowOverlap="1" wp14:anchorId="310966F1" wp14:editId="50BEF0B5">
                      <wp:simplePos x="0" y="0"/>
                      <wp:positionH relativeFrom="column">
                        <wp:posOffset>5577840</wp:posOffset>
                      </wp:positionH>
                      <wp:positionV relativeFrom="paragraph">
                        <wp:posOffset>4604385</wp:posOffset>
                      </wp:positionV>
                      <wp:extent cx="1731645" cy="332105"/>
                      <wp:effectExtent l="8890" t="6985" r="12065" b="13335"/>
                      <wp:wrapNone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1645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E33" w:rsidRPr="00BD7015" w:rsidRDefault="00080E33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(基本資料表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供核</w:t>
                                  </w: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5" o:spid="_x0000_s1026" type="#_x0000_t202" style="position:absolute;left:0;text-align:left;margin-left:439.2pt;margin-top:362.55pt;width:136.35pt;height:26.15pt;z-index:486598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" strokecolor="white [3212]">
                      <v:textbox style="mso-fit-shape-to-text:t">
                        <w:txbxContent>
                          <w:p w:rsidR="00080E33" w:rsidRPr="00BD7015" w:rsidRDefault="00080E33" w:rsidP="00412D83">
                            <w:pPr>
                              <w:rPr>
                                <w:b/>
                              </w:rPr>
                            </w:pP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(基本資料表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供核</w:t>
                            </w: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597120" behindDoc="0" locked="0" layoutInCell="1" allowOverlap="1" wp14:anchorId="482542B2" wp14:editId="587C7291">
                      <wp:simplePos x="0" y="0"/>
                      <wp:positionH relativeFrom="column">
                        <wp:posOffset>5577840</wp:posOffset>
                      </wp:positionH>
                      <wp:positionV relativeFrom="paragraph">
                        <wp:posOffset>4604385</wp:posOffset>
                      </wp:positionV>
                      <wp:extent cx="1731645" cy="332105"/>
                      <wp:effectExtent l="8890" t="6985" r="12065" b="13335"/>
                      <wp:wrapNone/>
                      <wp:docPr id="4" name="文字方塊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1645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E33" w:rsidRPr="00BD7015" w:rsidRDefault="00080E33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(基本資料表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供核</w:t>
                                  </w:r>
                                  <w:r w:rsidRPr="00BD701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4" o:spid="_x0000_s1032" type="#_x0000_t202" style="position:absolute;left:0;text-align:left;margin-left:439.2pt;margin-top:362.55pt;width:136.35pt;height:26.15pt;z-index:486597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" strokecolor="white [3212]">
                      <v:textbox style="mso-fit-shape-to-text:t">
                        <w:txbxContent>
                          <w:p w:rsidR="00080E33" w:rsidRPr="00BD7015" w:rsidRDefault="00080E33" w:rsidP="00412D83">
                            <w:pPr>
                              <w:rPr>
                                <w:b/>
                              </w:rPr>
                            </w:pP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</w:t>
                            </w: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基本資料表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供核</w:t>
                            </w:r>
                            <w:r w:rsidRPr="00BD701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□室內：</w:t>
            </w:r>
            <w:r w:rsidR="00F83009"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="00F83009" w:rsidRPr="005E506C">
              <w:rPr>
                <w:rFonts w:ascii="標楷體" w:eastAsia="標楷體" w:hAnsi="標楷體"/>
                <w:sz w:val="28"/>
              </w:rPr>
              <w:t>層之第</w:t>
            </w:r>
            <w:r w:rsidR="00F83009"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="00F83009" w:rsidRPr="005E506C">
              <w:rPr>
                <w:rFonts w:ascii="標楷體" w:eastAsia="標楷體" w:hAnsi="標楷體"/>
                <w:sz w:val="28"/>
              </w:rPr>
              <w:t>層，面積</w:t>
            </w:r>
            <w:r w:rsidR="00F83009"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="00F83009" w:rsidRPr="005E506C">
              <w:rPr>
                <w:rFonts w:ascii="標楷體" w:eastAsia="標楷體" w:hAnsi="標楷體"/>
                <w:sz w:val="28"/>
              </w:rPr>
              <w:t>平方公尺</w:t>
            </w:r>
          </w:p>
          <w:p w:rsidR="003F5F79" w:rsidRPr="005E506C" w:rsidRDefault="00F83009">
            <w:pPr>
              <w:pStyle w:val="TableParagraph"/>
              <w:tabs>
                <w:tab w:val="left" w:pos="2433"/>
              </w:tabs>
              <w:spacing w:before="141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□戶外：面積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平方公尺</w:t>
            </w:r>
          </w:p>
        </w:tc>
      </w:tr>
      <w:tr w:rsidR="003F5F79" w:rsidRPr="005E506C">
        <w:trPr>
          <w:trHeight w:val="1976"/>
        </w:trPr>
        <w:tc>
          <w:tcPr>
            <w:tcW w:w="1731" w:type="dxa"/>
            <w:gridSpan w:val="2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spacing w:before="2"/>
              <w:rPr>
                <w:rFonts w:ascii="標楷體" w:eastAsia="標楷體" w:hAnsi="標楷體"/>
                <w:sz w:val="32"/>
              </w:rPr>
            </w:pPr>
          </w:p>
          <w:p w:rsidR="003F5F79" w:rsidRPr="005E506C" w:rsidRDefault="00F83009" w:rsidP="0042333F">
            <w:pPr>
              <w:pStyle w:val="TableParagraph"/>
              <w:spacing w:before="1"/>
              <w:ind w:left="2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pacing w:val="42"/>
                <w:sz w:val="28"/>
              </w:rPr>
              <w:t>管理單位</w:t>
            </w:r>
          </w:p>
        </w:tc>
        <w:tc>
          <w:tcPr>
            <w:tcW w:w="7942" w:type="dxa"/>
            <w:gridSpan w:val="2"/>
          </w:tcPr>
          <w:p w:rsidR="003F5F79" w:rsidRPr="005E506C" w:rsidRDefault="00F83009">
            <w:pPr>
              <w:pStyle w:val="TableParagraph"/>
              <w:tabs>
                <w:tab w:val="left" w:pos="3580"/>
                <w:tab w:val="left" w:pos="3722"/>
              </w:tabs>
              <w:spacing w:before="98" w:line="336" w:lineRule="auto"/>
              <w:ind w:left="25" w:right="420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管理單位：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 </w:t>
            </w:r>
            <w:r w:rsidRPr="005E506C">
              <w:rPr>
                <w:rFonts w:ascii="標楷體" w:eastAsia="標楷體" w:hAnsi="標楷體"/>
                <w:sz w:val="28"/>
              </w:rPr>
              <w:t>負責人姓名：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</w:t>
            </w:r>
            <w:r w:rsidRPr="005E506C">
              <w:rPr>
                <w:rFonts w:ascii="標楷體" w:eastAsia="標楷體" w:hAnsi="標楷體"/>
                <w:sz w:val="28"/>
              </w:rPr>
              <w:t>管理人員姓名：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F5F79" w:rsidRPr="005E506C" w:rsidRDefault="00F83009">
            <w:pPr>
              <w:pStyle w:val="TableParagraph"/>
              <w:tabs>
                <w:tab w:val="left" w:pos="2543"/>
                <w:tab w:val="left" w:pos="3381"/>
                <w:tab w:val="left" w:pos="4219"/>
                <w:tab w:val="left" w:pos="7080"/>
              </w:tabs>
              <w:spacing w:line="352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研習證書日期：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日，證號：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</w:tc>
      </w:tr>
      <w:tr w:rsidR="003F5F79" w:rsidRPr="005E506C">
        <w:trPr>
          <w:trHeight w:val="2001"/>
        </w:trPr>
        <w:tc>
          <w:tcPr>
            <w:tcW w:w="1731" w:type="dxa"/>
            <w:gridSpan w:val="2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spacing w:before="1"/>
              <w:rPr>
                <w:rFonts w:ascii="標楷體" w:eastAsia="標楷體" w:hAnsi="標楷體"/>
                <w:sz w:val="34"/>
              </w:rPr>
            </w:pPr>
          </w:p>
          <w:p w:rsidR="003F5F79" w:rsidRPr="005E506C" w:rsidRDefault="00F83009">
            <w:pPr>
              <w:pStyle w:val="TableParagraph"/>
              <w:tabs>
                <w:tab w:val="left" w:pos="1423"/>
              </w:tabs>
              <w:spacing w:before="1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類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ab/>
              <w:t>別</w:t>
            </w:r>
          </w:p>
        </w:tc>
        <w:tc>
          <w:tcPr>
            <w:tcW w:w="7942" w:type="dxa"/>
            <w:gridSpan w:val="2"/>
          </w:tcPr>
          <w:p w:rsidR="003F5F79" w:rsidRPr="0042333F" w:rsidRDefault="00F83009" w:rsidP="004D5D3A">
            <w:pPr>
              <w:pStyle w:val="TableParagraph"/>
              <w:spacing w:before="120" w:line="333" w:lineRule="auto"/>
              <w:ind w:left="25" w:right="14"/>
              <w:jc w:val="both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□公園□綠地、廣場□公私立教保服務機構</w:t>
            </w:r>
            <w:r w:rsidR="004D5D3A">
              <w:rPr>
                <w:rFonts w:ascii="新細明體" w:eastAsia="新細明體" w:hAnsi="新細明體" w:hint="eastAsia"/>
                <w:sz w:val="28"/>
              </w:rPr>
              <w:t>■</w:t>
            </w:r>
            <w:r w:rsidRPr="005E506C">
              <w:rPr>
                <w:rFonts w:ascii="標楷體" w:eastAsia="標楷體" w:hAnsi="標楷體"/>
                <w:sz w:val="28"/>
              </w:rPr>
              <w:t>學校□社會教育機構□</w:t>
            </w:r>
            <w:r w:rsidRPr="005E506C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文化機構</w:t>
            </w:r>
            <w:r w:rsidRPr="005E506C">
              <w:rPr>
                <w:rFonts w:ascii="標楷體" w:eastAsia="標楷體" w:hAnsi="標楷體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體育場館</w:t>
            </w:r>
            <w:r w:rsidRPr="005E506C">
              <w:rPr>
                <w:rFonts w:ascii="標楷體" w:eastAsia="標楷體" w:hAnsi="標楷體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宗教場所</w:t>
            </w:r>
            <w:r w:rsidRPr="005E506C">
              <w:rPr>
                <w:rFonts w:ascii="標楷體" w:eastAsia="標楷體" w:hAnsi="標楷體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2"/>
                <w:sz w:val="28"/>
              </w:rPr>
              <w:t>百貨公司</w:t>
            </w:r>
            <w:r w:rsidRPr="005E506C">
              <w:rPr>
                <w:rFonts w:ascii="標楷體" w:eastAsia="標楷體" w:hAnsi="標楷體"/>
                <w:sz w:val="28"/>
              </w:rPr>
              <w:t>□賣場□</w:t>
            </w:r>
            <w:r w:rsidRPr="005E506C">
              <w:rPr>
                <w:rFonts w:ascii="標楷體" w:eastAsia="標楷體" w:hAnsi="標楷體"/>
                <w:spacing w:val="5"/>
                <w:sz w:val="28"/>
              </w:rPr>
              <w:t>專營</w:t>
            </w:r>
            <w:r w:rsidRPr="005E506C">
              <w:rPr>
                <w:rFonts w:ascii="標楷體" w:eastAsia="標楷體" w:hAnsi="標楷體"/>
                <w:sz w:val="28"/>
              </w:rPr>
              <w:t>□水利□餐飲業□醫療院所□社會福利機構□交通運輸□國家風景區□觀光遊樂業□旅宿業□森林遊樂區□農（牧）場□其他</w:t>
            </w:r>
            <w:r w:rsidR="0042333F">
              <w:rPr>
                <w:rFonts w:ascii="標楷體" w:eastAsia="標楷體" w:hAnsi="標楷體" w:hint="eastAsia"/>
                <w:sz w:val="28"/>
                <w:u w:val="single"/>
              </w:rPr>
              <w:t xml:space="preserve">           </w:t>
            </w:r>
          </w:p>
        </w:tc>
      </w:tr>
      <w:tr w:rsidR="003F5F79" w:rsidRPr="005E506C">
        <w:trPr>
          <w:trHeight w:val="499"/>
        </w:trPr>
        <w:tc>
          <w:tcPr>
            <w:tcW w:w="9673" w:type="dxa"/>
            <w:gridSpan w:val="4"/>
            <w:shd w:val="clear" w:color="auto" w:fill="F1F1F1"/>
          </w:tcPr>
          <w:p w:rsidR="003F5F79" w:rsidRPr="005E506C" w:rsidRDefault="004D5D3A">
            <w:pPr>
              <w:pStyle w:val="TableParagraph"/>
              <w:spacing w:before="45" w:line="434" w:lineRule="exact"/>
              <w:ind w:left="28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05312" behindDoc="0" locked="0" layoutInCell="1" allowOverlap="1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6941185</wp:posOffset>
                      </wp:positionV>
                      <wp:extent cx="4697730" cy="415290"/>
                      <wp:effectExtent l="11430" t="10795" r="5715" b="12065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773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5D3A" w:rsidRPr="00920375" w:rsidRDefault="004D5D3A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第二欄由稽查人員依稽查實際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狀況填寫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，貴校請勿填寫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9" o:spid="_x0000_s1028" type="#_x0000_t202" style="position:absolute;left:0;text-align:left;margin-left:213.2pt;margin-top:546.55pt;width:369.9pt;height:32.7pt;z-index:4866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" strokecolor="white [3212]">
                      <v:textbox>
                        <w:txbxContent>
                          <w:p w:rsidR="004D5D3A" w:rsidRPr="00920375" w:rsidRDefault="004D5D3A" w:rsidP="00412D83">
                            <w:pPr>
                              <w:rPr>
                                <w:b/>
                              </w:rPr>
                            </w:pP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第二欄由稽查人員依稽查實際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狀況填寫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，貴校請勿填寫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 w:hint="eastAsia"/>
                <w:b/>
                <w:sz w:val="28"/>
              </w:rPr>
              <w:t>二、主管機關檢查項目</w:t>
            </w:r>
          </w:p>
        </w:tc>
      </w:tr>
      <w:tr w:rsidR="003F5F79" w:rsidRPr="005E506C">
        <w:trPr>
          <w:trHeight w:val="1000"/>
        </w:trPr>
        <w:tc>
          <w:tcPr>
            <w:tcW w:w="9673" w:type="dxa"/>
            <w:gridSpan w:val="4"/>
          </w:tcPr>
          <w:p w:rsidR="003F5F79" w:rsidRPr="005E506C" w:rsidRDefault="004D5D3A" w:rsidP="0042333F">
            <w:pPr>
              <w:pStyle w:val="TableParagraph"/>
              <w:spacing w:before="120" w:line="400" w:lineRule="exact"/>
              <w:ind w:left="2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06336" behindDoc="0" locked="0" layoutInCell="1" allowOverlap="1" wp14:anchorId="1AD69972" wp14:editId="35C97844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6941185</wp:posOffset>
                      </wp:positionV>
                      <wp:extent cx="4697730" cy="415290"/>
                      <wp:effectExtent l="11430" t="10795" r="5715" b="12065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7730" cy="41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5D3A" w:rsidRPr="00920375" w:rsidRDefault="004D5D3A" w:rsidP="00412D83">
                                  <w:pPr>
                                    <w:rPr>
                                      <w:b/>
                                    </w:rPr>
                                  </w:pP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第二欄由稽查人員依稽查實際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狀況填寫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，貴校請勿填寫</w:t>
                                  </w:r>
                                  <w:r w:rsidRPr="00920375">
                                    <w:rPr>
                                      <w:rFonts w:ascii="標楷體" w:eastAsia="標楷體" w:hAnsi="標楷體" w:hint="eastAsia"/>
                                      <w:b/>
                                      <w:color w:val="FF0000"/>
                                      <w:spacing w:val="-1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0" o:spid="_x0000_s1036" type="#_x0000_t202" style="position:absolute;left:0;text-align:left;margin-left:213.2pt;margin-top:546.55pt;width:369.9pt;height:32.7pt;z-index:4866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" strokecolor="white [3212]">
                      <v:textbox>
                        <w:txbxContent>
                          <w:p w:rsidR="004D5D3A" w:rsidRPr="00920375" w:rsidRDefault="004D5D3A" w:rsidP="00412D83">
                            <w:pPr>
                              <w:rPr>
                                <w:b/>
                              </w:rPr>
                            </w:pP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第二欄由稽查人員依稽查實際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狀況填寫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，貴校請勿填寫</w:t>
                            </w:r>
                            <w:r w:rsidRPr="00920375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pacing w:val="-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1</w:t>
            </w:r>
            <w:r w:rsidR="0042333F">
              <w:rPr>
                <w:rFonts w:ascii="標楷體" w:eastAsia="標楷體" w:hAnsi="標楷體"/>
                <w:spacing w:val="10"/>
                <w:sz w:val="28"/>
              </w:rPr>
              <w:t>.</w:t>
            </w:r>
            <w:r w:rsidR="00F83009" w:rsidRPr="005E506C">
              <w:rPr>
                <w:rFonts w:ascii="標楷體" w:eastAsia="標楷體" w:hAnsi="標楷體"/>
                <w:sz w:val="28"/>
              </w:rPr>
              <w:t>遊戲場設施設置平面圖：</w:t>
            </w:r>
            <w:r w:rsidR="00F83009"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="00F83009" w:rsidRPr="005E506C">
              <w:rPr>
                <w:rFonts w:ascii="標楷體" w:eastAsia="標楷體" w:hAnsi="標楷體"/>
                <w:spacing w:val="-1"/>
                <w:sz w:val="28"/>
              </w:rPr>
              <w:t xml:space="preserve">有 </w:t>
            </w:r>
            <w:r w:rsidR="00F83009"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="00F83009" w:rsidRPr="005E506C">
              <w:rPr>
                <w:rFonts w:ascii="標楷體" w:eastAsia="標楷體" w:hAnsi="標楷體"/>
                <w:sz w:val="28"/>
              </w:rPr>
              <w:t>無</w:t>
            </w:r>
          </w:p>
          <w:p w:rsidR="003F5F79" w:rsidRPr="005E506C" w:rsidRDefault="0042333F" w:rsidP="0042333F">
            <w:pPr>
              <w:pStyle w:val="TableParagraph"/>
              <w:spacing w:before="143"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F83009" w:rsidRPr="005E506C">
              <w:rPr>
                <w:rFonts w:ascii="標楷體" w:eastAsia="標楷體" w:hAnsi="標楷體"/>
                <w:sz w:val="28"/>
              </w:rPr>
              <w:t>現場遊戲設施是否符合遊戲場設置平面圖內容：□</w:t>
            </w:r>
            <w:r w:rsidR="00F83009" w:rsidRPr="005E506C">
              <w:rPr>
                <w:rFonts w:ascii="標楷體" w:eastAsia="標楷體" w:hAnsi="標楷體"/>
                <w:spacing w:val="-3"/>
                <w:sz w:val="28"/>
              </w:rPr>
              <w:t xml:space="preserve">是 </w:t>
            </w:r>
            <w:proofErr w:type="gramStart"/>
            <w:r w:rsidR="00F83009" w:rsidRPr="005E506C">
              <w:rPr>
                <w:rFonts w:ascii="標楷體" w:eastAsia="標楷體" w:hAnsi="標楷體"/>
                <w:sz w:val="28"/>
              </w:rPr>
              <w:t>□否</w:t>
            </w:r>
            <w:proofErr w:type="gramEnd"/>
          </w:p>
        </w:tc>
      </w:tr>
      <w:tr w:rsidR="003F5F79" w:rsidRPr="005E506C" w:rsidTr="0042333F">
        <w:trPr>
          <w:trHeight w:val="1266"/>
        </w:trPr>
        <w:tc>
          <w:tcPr>
            <w:tcW w:w="9673" w:type="dxa"/>
            <w:gridSpan w:val="4"/>
          </w:tcPr>
          <w:p w:rsidR="003F5F79" w:rsidRPr="005E506C" w:rsidRDefault="00F83009" w:rsidP="0042333F">
            <w:pPr>
              <w:pStyle w:val="TableParagraph"/>
              <w:spacing w:before="120" w:line="400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2</w:t>
            </w:r>
            <w:r w:rsidR="0042333F">
              <w:rPr>
                <w:rFonts w:ascii="標楷體" w:eastAsia="標楷體" w:hAnsi="標楷體"/>
                <w:spacing w:val="10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z w:val="28"/>
              </w:rPr>
              <w:t>廠商出具遊戲設施合格保證書：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有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</w:t>
            </w:r>
          </w:p>
          <w:p w:rsidR="003F5F79" w:rsidRPr="005E506C" w:rsidRDefault="00F83009" w:rsidP="0042333F">
            <w:pPr>
              <w:pStyle w:val="TableParagraph"/>
              <w:spacing w:line="400" w:lineRule="exact"/>
              <w:ind w:left="386" w:right="14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□無需提供（</w:t>
            </w:r>
            <w:r w:rsidRPr="005E506C">
              <w:rPr>
                <w:rFonts w:ascii="標楷體" w:eastAsia="標楷體" w:hAnsi="標楷體"/>
                <w:spacing w:val="-10"/>
                <w:sz w:val="28"/>
              </w:rPr>
              <w:t xml:space="preserve">該遊戲場設施在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106</w:t>
            </w:r>
            <w:r w:rsidRPr="005E506C">
              <w:rPr>
                <w:rFonts w:ascii="標楷體" w:eastAsia="標楷體" w:hAnsi="標楷體"/>
                <w:spacing w:val="3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35"/>
                <w:sz w:val="28"/>
              </w:rPr>
              <w:t xml:space="preserve">年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1</w:t>
            </w:r>
            <w:r w:rsidRPr="005E506C">
              <w:rPr>
                <w:rFonts w:ascii="標楷體" w:eastAsia="標楷體" w:hAnsi="標楷體"/>
                <w:spacing w:val="5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35"/>
                <w:sz w:val="28"/>
              </w:rPr>
              <w:t xml:space="preserve">月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25</w:t>
            </w:r>
            <w:r w:rsidRPr="005E506C">
              <w:rPr>
                <w:rFonts w:ascii="標楷體" w:eastAsia="標楷體" w:hAnsi="標楷體"/>
                <w:spacing w:val="3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日前已設置者，請提具設置日期</w:t>
            </w:r>
            <w:r w:rsidRPr="005E506C">
              <w:rPr>
                <w:rFonts w:ascii="標楷體" w:eastAsia="標楷體" w:hAnsi="標楷體"/>
                <w:sz w:val="28"/>
              </w:rPr>
              <w:t>之佐證文件）</w:t>
            </w:r>
          </w:p>
        </w:tc>
      </w:tr>
    </w:tbl>
    <w:p w:rsidR="003F5F79" w:rsidRPr="005E506C" w:rsidRDefault="003F5F79">
      <w:pPr>
        <w:spacing w:line="500" w:lineRule="atLeast"/>
        <w:rPr>
          <w:rFonts w:ascii="標楷體" w:eastAsia="標楷體" w:hAnsi="標楷體"/>
          <w:sz w:val="28"/>
        </w:rPr>
        <w:sectPr w:rsidR="003F5F79" w:rsidRPr="005E506C">
          <w:footerReference w:type="default" r:id="rId8"/>
          <w:pgSz w:w="11910" w:h="16850"/>
          <w:pgMar w:top="1000" w:right="700" w:bottom="1460" w:left="680" w:header="0" w:footer="119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141"/>
        <w:gridCol w:w="2976"/>
        <w:gridCol w:w="1178"/>
        <w:gridCol w:w="2225"/>
      </w:tblGrid>
      <w:tr w:rsidR="003F5F79" w:rsidRPr="005E506C">
        <w:trPr>
          <w:trHeight w:val="443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lastRenderedPageBreak/>
              <w:t>3</w:t>
            </w:r>
            <w:r w:rsidR="0042333F">
              <w:rPr>
                <w:rFonts w:ascii="標楷體" w:eastAsia="標楷體" w:hAnsi="標楷體"/>
                <w:spacing w:val="9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z w:val="28"/>
              </w:rPr>
              <w:t>效期內合格檢驗報告</w:t>
            </w:r>
          </w:p>
        </w:tc>
      </w:tr>
      <w:tr w:rsidR="003F5F79" w:rsidRPr="005E506C">
        <w:trPr>
          <w:trHeight w:val="405"/>
        </w:trPr>
        <w:tc>
          <w:tcPr>
            <w:tcW w:w="3149" w:type="dxa"/>
            <w:vMerge w:val="restart"/>
          </w:tcPr>
          <w:p w:rsidR="003F5F79" w:rsidRPr="005E506C" w:rsidRDefault="003F5F79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3F5F79" w:rsidRPr="005E506C" w:rsidRDefault="00F83009">
            <w:pPr>
              <w:pStyle w:val="TableParagraph"/>
              <w:ind w:left="1274" w:right="1265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鋪面</w:t>
            </w:r>
          </w:p>
        </w:tc>
        <w:tc>
          <w:tcPr>
            <w:tcW w:w="6520" w:type="dxa"/>
            <w:gridSpan w:val="4"/>
          </w:tcPr>
          <w:p w:rsidR="003F5F79" w:rsidRPr="005E506C" w:rsidRDefault="00F83009">
            <w:pPr>
              <w:pStyle w:val="TableParagraph"/>
              <w:spacing w:before="56" w:line="329" w:lineRule="exact"/>
              <w:ind w:left="2959" w:right="2950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5E506C">
              <w:rPr>
                <w:rFonts w:ascii="標楷體" w:eastAsia="標楷體" w:hAnsi="標楷體"/>
                <w:sz w:val="28"/>
              </w:rPr>
              <w:t>遊具</w:t>
            </w:r>
            <w:proofErr w:type="gramEnd"/>
          </w:p>
        </w:tc>
      </w:tr>
      <w:tr w:rsidR="003F5F79" w:rsidRPr="005E506C">
        <w:trPr>
          <w:trHeight w:val="426"/>
        </w:trPr>
        <w:tc>
          <w:tcPr>
            <w:tcW w:w="3149" w:type="dxa"/>
            <w:vMerge/>
            <w:tcBorders>
              <w:top w:val="nil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117" w:type="dxa"/>
            <w:gridSpan w:val="2"/>
          </w:tcPr>
          <w:p w:rsidR="003F5F79" w:rsidRPr="005E506C" w:rsidRDefault="00026B47">
            <w:pPr>
              <w:pStyle w:val="TableParagraph"/>
              <w:spacing w:before="60" w:line="346" w:lineRule="exact"/>
              <w:ind w:left="1257" w:right="1249"/>
              <w:jc w:val="center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0432" behindDoc="0" locked="0" layoutInCell="1" allowOverlap="1" wp14:anchorId="3F9161D3" wp14:editId="4762A5FB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261620</wp:posOffset>
                      </wp:positionV>
                      <wp:extent cx="774700" cy="584200"/>
                      <wp:effectExtent l="0" t="0" r="25400" b="25400"/>
                      <wp:wrapNone/>
                      <wp:docPr id="14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1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2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CNS12643、</w:t>
                                  </w:r>
                                </w:p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3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4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4" o:spid="_x0000_s1037" type="#_x0000_t202" style="position:absolute;left:0;text-align:left;margin-left:79.3pt;margin-top:20.6pt;width:61pt;height:46pt;z-index:4866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" strokecolor="white">
                      <v:textbox>
                        <w:txbxContent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1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CNS12642</w: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2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CNS12643、</w:t>
                            </w:r>
                          </w:p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3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CNS15912、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4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室內</w:t>
            </w:r>
          </w:p>
        </w:tc>
        <w:tc>
          <w:tcPr>
            <w:tcW w:w="3403" w:type="dxa"/>
            <w:gridSpan w:val="2"/>
          </w:tcPr>
          <w:p w:rsidR="003F5F79" w:rsidRPr="005E506C" w:rsidRDefault="00F83009">
            <w:pPr>
              <w:pStyle w:val="TableParagraph"/>
              <w:spacing w:before="60" w:line="346" w:lineRule="exact"/>
              <w:ind w:left="1402" w:right="1390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室外</w:t>
            </w:r>
          </w:p>
        </w:tc>
      </w:tr>
      <w:tr w:rsidR="003F5F79" w:rsidRPr="005E506C">
        <w:trPr>
          <w:trHeight w:val="1679"/>
        </w:trPr>
        <w:tc>
          <w:tcPr>
            <w:tcW w:w="3149" w:type="dxa"/>
          </w:tcPr>
          <w:p w:rsidR="003F5F79" w:rsidRPr="005E506C" w:rsidRDefault="006437C4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08384" behindDoc="0" locked="0" layoutInCell="1" allowOverlap="1" wp14:anchorId="7C0936AE" wp14:editId="088398C4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-8890</wp:posOffset>
                      </wp:positionV>
                      <wp:extent cx="774700" cy="584200"/>
                      <wp:effectExtent l="0" t="0" r="25400" b="25400"/>
                      <wp:wrapNone/>
                      <wp:docPr id="13" name="文字方塊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Default="006437C4" w:rsidP="0095670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1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CNS12642、</w:t>
                                  </w:r>
                                </w:p>
                                <w:p w:rsidR="006437C4" w:rsidRPr="00026B47" w:rsidRDefault="006437C4" w:rsidP="0095670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2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CNS12643、</w:t>
                                  </w:r>
                                </w:p>
                                <w:p w:rsidR="00026B47" w:rsidRDefault="006437C4" w:rsidP="0095670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3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CNS15912、</w:t>
                                  </w:r>
                                </w:p>
                                <w:p w:rsidR="006437C4" w:rsidRPr="00026B47" w:rsidRDefault="006437C4" w:rsidP="00956707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4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3" o:spid="_x0000_s1038" type="#_x0000_t202" style="position:absolute;left:0;text-align:left;margin-left:88.25pt;margin-top:-.7pt;width:61pt;height:46pt;z-index:4866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" strokecolor="white [3212]">
                      <v:textbox>
                        <w:txbxContent>
                          <w:p w:rsidR="00026B47" w:rsidRDefault="006437C4" w:rsidP="0095670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1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CNS12642</w: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、</w:t>
                            </w:r>
                          </w:p>
                          <w:p w:rsidR="006437C4" w:rsidRPr="00026B47" w:rsidRDefault="006437C4" w:rsidP="0095670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2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CNS12643、</w:t>
                            </w:r>
                          </w:p>
                          <w:p w:rsidR="00026B47" w:rsidRDefault="006437C4" w:rsidP="0095670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3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CNS15912、</w:t>
                            </w:r>
                          </w:p>
                          <w:p w:rsidR="006437C4" w:rsidRPr="00026B47" w:rsidRDefault="006437C4" w:rsidP="00956707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4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□有</w:t>
            </w:r>
          </w:p>
          <w:p w:rsidR="003F5F79" w:rsidRPr="005E506C" w:rsidRDefault="00F83009">
            <w:pPr>
              <w:pStyle w:val="TableParagraph"/>
              <w:spacing w:before="62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符合標準：</w:t>
            </w:r>
          </w:p>
          <w:p w:rsidR="003F5F79" w:rsidRPr="005E506C" w:rsidRDefault="00F83009">
            <w:pPr>
              <w:pStyle w:val="TableParagraph"/>
              <w:tabs>
                <w:tab w:val="left" w:pos="1708"/>
                <w:tab w:val="left" w:pos="2267"/>
                <w:tab w:val="left" w:pos="2827"/>
              </w:tabs>
              <w:spacing w:before="61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</w:tc>
        <w:tc>
          <w:tcPr>
            <w:tcW w:w="3117" w:type="dxa"/>
            <w:gridSpan w:val="2"/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□有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符合標準：</w:t>
            </w:r>
          </w:p>
          <w:p w:rsidR="003F5F79" w:rsidRPr="005E506C" w:rsidRDefault="00F83009">
            <w:pPr>
              <w:pStyle w:val="TableParagraph"/>
              <w:tabs>
                <w:tab w:val="left" w:pos="1689"/>
                <w:tab w:val="left" w:pos="2249"/>
                <w:tab w:val="left" w:pos="2808"/>
              </w:tabs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</w:tc>
        <w:tc>
          <w:tcPr>
            <w:tcW w:w="3403" w:type="dxa"/>
            <w:gridSpan w:val="2"/>
          </w:tcPr>
          <w:p w:rsidR="003F5F79" w:rsidRPr="005E506C" w:rsidRDefault="00026B47">
            <w:pPr>
              <w:pStyle w:val="TableParagraph"/>
              <w:spacing w:before="55"/>
              <w:ind w:left="27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2480" behindDoc="0" locked="0" layoutInCell="1" allowOverlap="1" wp14:anchorId="62A8F536" wp14:editId="06D4124E">
                      <wp:simplePos x="0" y="0"/>
                      <wp:positionH relativeFrom="column">
                        <wp:posOffset>939165</wp:posOffset>
                      </wp:positionH>
                      <wp:positionV relativeFrom="paragraph">
                        <wp:posOffset>29210</wp:posOffset>
                      </wp:positionV>
                      <wp:extent cx="774700" cy="584200"/>
                      <wp:effectExtent l="0" t="0" r="25400" b="25400"/>
                      <wp:wrapNone/>
                      <wp:docPr id="15" name="文字方塊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58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1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color w:val="000000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2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CNS12643、</w:t>
                                  </w:r>
                                </w:p>
                                <w:p w:rsidR="00026B47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3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CNS15912、</w:t>
                                  </w:r>
                                </w:p>
                                <w:p w:rsidR="00026B47" w:rsidRPr="00026B47" w:rsidRDefault="00026B47" w:rsidP="00026B47">
                                  <w:pPr>
                                    <w:rPr>
                                      <w:sz w:val="12"/>
                                      <w:szCs w:val="16"/>
                                    </w:rPr>
                                  </w:pP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begin"/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instrText xml:space="preserve"> 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eq \o\ac(○,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position w:val="3"/>
                                      <w:sz w:val="12"/>
                                      <w:szCs w:val="16"/>
                                      <w:u w:val="single"/>
                                    </w:rPr>
                                    <w:instrText>4</w:instrText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instrText>)</w:instrText>
                                  </w:r>
                                  <w:r w:rsidRPr="00026B47">
                                    <w:rPr>
                                      <w:rFonts w:ascii="標楷體" w:eastAsia="標楷體" w:hAnsi="標楷體"/>
                                      <w:sz w:val="12"/>
                                      <w:szCs w:val="16"/>
                                      <w:u w:val="single"/>
                                    </w:rPr>
                                    <w:fldChar w:fldCharType="end"/>
                                  </w:r>
                                  <w:r w:rsidRPr="00026B47">
                                    <w:rPr>
                                      <w:rFonts w:ascii="標楷體" w:eastAsia="標楷體" w:hAnsi="標楷體" w:hint="eastAsia"/>
                                      <w:sz w:val="12"/>
                                      <w:szCs w:val="16"/>
                                      <w:u w:val="single"/>
                                    </w:rPr>
                                    <w:t>CNS15913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5" o:spid="_x0000_s1039" type="#_x0000_t202" style="position:absolute;left:0;text-align:left;margin-left:73.95pt;margin-top:2.3pt;width:61pt;height:46pt;z-index:4866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" strokecolor="white">
                      <v:textbox>
                        <w:txbxContent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1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color w:val="000000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CNS12642</w: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2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CNS12643、</w:t>
                            </w:r>
                          </w:p>
                          <w:p w:rsidR="00026B47" w:rsidRDefault="00026B47" w:rsidP="00026B47">
                            <w:pPr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3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CNS15912、</w:t>
                            </w:r>
                          </w:p>
                          <w:p w:rsidR="00026B47" w:rsidRPr="00026B47" w:rsidRDefault="00026B47" w:rsidP="00026B47">
                            <w:pPr>
                              <w:rPr>
                                <w:sz w:val="12"/>
                                <w:szCs w:val="16"/>
                              </w:rPr>
                            </w:pP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begin"/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instrText xml:space="preserve"> 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eq \o\ac(○,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position w:val="3"/>
                                <w:sz w:val="12"/>
                                <w:szCs w:val="16"/>
                                <w:u w:val="single"/>
                              </w:rPr>
                              <w:instrText>4</w:instrText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instrText>)</w:instrText>
                            </w:r>
                            <w:r w:rsidRPr="00026B47">
                              <w:rPr>
                                <w:rFonts w:ascii="標楷體" w:eastAsia="標楷體" w:hAnsi="標楷體"/>
                                <w:sz w:val="12"/>
                                <w:szCs w:val="16"/>
                                <w:u w:val="single"/>
                              </w:rPr>
                              <w:fldChar w:fldCharType="end"/>
                            </w:r>
                            <w:r w:rsidRPr="00026B47">
                              <w:rPr>
                                <w:rFonts w:ascii="標楷體" w:eastAsia="標楷體" w:hAnsi="標楷體" w:hint="eastAsia"/>
                                <w:sz w:val="12"/>
                                <w:szCs w:val="16"/>
                                <w:u w:val="single"/>
                              </w:rPr>
                              <w:t>CNS15913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3009" w:rsidRPr="005E506C">
              <w:rPr>
                <w:rFonts w:ascii="標楷體" w:eastAsia="標楷體" w:hAnsi="標楷體"/>
                <w:sz w:val="28"/>
              </w:rPr>
              <w:t>□有</w:t>
            </w:r>
          </w:p>
          <w:p w:rsidR="003F5F79" w:rsidRPr="005E506C" w:rsidRDefault="00F83009">
            <w:pPr>
              <w:pStyle w:val="TableParagraph"/>
              <w:spacing w:before="62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符合標準：</w:t>
            </w:r>
          </w:p>
          <w:p w:rsidR="003F5F79" w:rsidRPr="005E506C" w:rsidRDefault="00F83009">
            <w:pPr>
              <w:pStyle w:val="TableParagraph"/>
              <w:tabs>
                <w:tab w:val="left" w:pos="1708"/>
                <w:tab w:val="left" w:pos="2267"/>
                <w:tab w:val="left" w:pos="2826"/>
              </w:tabs>
              <w:spacing w:before="61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報告日期：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年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月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日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</w:tc>
      </w:tr>
      <w:tr w:rsidR="003F5F79" w:rsidRPr="005E506C">
        <w:trPr>
          <w:trHeight w:val="2102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tabs>
                <w:tab w:val="left" w:pos="4296"/>
                <w:tab w:val="left" w:pos="7414"/>
              </w:tabs>
              <w:spacing w:before="58" w:line="280" w:lineRule="auto"/>
              <w:ind w:left="388" w:right="1822" w:hanging="36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4.是否投保公共意外責任險：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有；投保金額為：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_元</w:t>
            </w:r>
            <w:r w:rsidRPr="005E506C">
              <w:rPr>
                <w:rFonts w:ascii="標楷體" w:eastAsia="標楷體" w:hAnsi="標楷體"/>
                <w:sz w:val="28"/>
              </w:rPr>
              <w:t>保險公司：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、期間：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w w:val="31"/>
                <w:sz w:val="28"/>
                <w:u w:val="single"/>
              </w:rPr>
              <w:t xml:space="preserve"> </w:t>
            </w:r>
          </w:p>
          <w:p w:rsidR="003F5F79" w:rsidRPr="005E506C" w:rsidRDefault="00F83009">
            <w:pPr>
              <w:pStyle w:val="TableParagraph"/>
              <w:ind w:left="38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無 </w:t>
            </w:r>
            <w:r w:rsidR="00026B47">
              <w:rPr>
                <w:rFonts w:ascii="新細明體" w:eastAsia="新細明體" w:hAnsi="新細明體" w:hint="eastAsia"/>
                <w:sz w:val="28"/>
              </w:rPr>
              <w:t>■</w:t>
            </w:r>
            <w:r w:rsidRPr="005E506C">
              <w:rPr>
                <w:rFonts w:ascii="標楷體" w:eastAsia="標楷體" w:hAnsi="標楷體"/>
                <w:sz w:val="28"/>
              </w:rPr>
              <w:t>無需提供（政府部門附設遊戲場設施無收費者）</w:t>
            </w:r>
          </w:p>
          <w:p w:rsidR="003F5F79" w:rsidRPr="005E506C" w:rsidRDefault="00F83009">
            <w:pPr>
              <w:pStyle w:val="TableParagraph"/>
              <w:spacing w:line="420" w:lineRule="atLeast"/>
              <w:ind w:left="321" w:right="9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投保公共意外責任險之額度，是否符合中央法規或當地強制投保公共意外責</w:t>
            </w:r>
            <w:r w:rsidRPr="005E506C">
              <w:rPr>
                <w:rFonts w:ascii="標楷體" w:eastAsia="標楷體" w:hAnsi="標楷體"/>
                <w:sz w:val="28"/>
              </w:rPr>
              <w:t>任險自治條例之最低投保金額：□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是 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□否</w:t>
            </w:r>
            <w:proofErr w:type="gramEnd"/>
          </w:p>
        </w:tc>
      </w:tr>
      <w:tr w:rsidR="003F5F79" w:rsidRPr="005E506C">
        <w:trPr>
          <w:trHeight w:val="839"/>
        </w:trPr>
        <w:tc>
          <w:tcPr>
            <w:tcW w:w="9669" w:type="dxa"/>
            <w:gridSpan w:val="5"/>
          </w:tcPr>
          <w:p w:rsidR="003F5F79" w:rsidRPr="005E506C" w:rsidRDefault="00F83009" w:rsidP="0042333F">
            <w:pPr>
              <w:pStyle w:val="TableParagraph"/>
              <w:spacing w:line="420" w:lineRule="exact"/>
              <w:ind w:left="388" w:right="3149" w:hanging="36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5</w:t>
            </w:r>
            <w:r w:rsidRPr="005E506C">
              <w:rPr>
                <w:rFonts w:ascii="標楷體" w:eastAsia="標楷體" w:hAnsi="標楷體"/>
                <w:sz w:val="28"/>
              </w:rPr>
              <w:t>.</w:t>
            </w:r>
            <w:r w:rsidR="0042333F">
              <w:rPr>
                <w:rFonts w:ascii="標楷體" w:eastAsia="標楷體" w:hAnsi="標楷體"/>
                <w:spacing w:val="10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管理人員是否參加講習</w:t>
            </w:r>
            <w:r w:rsidRPr="005E506C">
              <w:rPr>
                <w:rFonts w:ascii="標楷體" w:eastAsia="標楷體" w:hAnsi="標楷體"/>
                <w:sz w:val="28"/>
              </w:rPr>
              <w:t>（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或訓練</w:t>
            </w:r>
            <w:r w:rsidRPr="005E506C">
              <w:rPr>
                <w:rFonts w:ascii="標楷體" w:eastAsia="標楷體" w:hAnsi="標楷體"/>
                <w:spacing w:val="-140"/>
                <w:sz w:val="28"/>
              </w:rPr>
              <w:t>）</w:t>
            </w:r>
            <w:r w:rsidRPr="005E506C">
              <w:rPr>
                <w:rFonts w:ascii="標楷體" w:eastAsia="標楷體" w:hAnsi="標楷體"/>
                <w:sz w:val="28"/>
              </w:rPr>
              <w:t xml:space="preserve">：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有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 管理人員研習證書：□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 xml:space="preserve">有，提供正本或影本 </w:t>
            </w:r>
            <w:r w:rsidR="0042333F">
              <w:rPr>
                <w:rFonts w:ascii="新細明體" w:eastAsia="新細明體" w:hAnsi="新細明體" w:hint="eastAsia"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</w:t>
            </w:r>
          </w:p>
        </w:tc>
      </w:tr>
      <w:tr w:rsidR="003F5F79" w:rsidRPr="005E506C">
        <w:trPr>
          <w:trHeight w:val="839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6</w:t>
            </w:r>
            <w:r w:rsidRPr="005E506C">
              <w:rPr>
                <w:rFonts w:ascii="標楷體" w:eastAsia="標楷體" w:hAnsi="標楷體"/>
                <w:spacing w:val="10"/>
                <w:sz w:val="28"/>
              </w:rPr>
              <w:t xml:space="preserve">. </w:t>
            </w:r>
            <w:r w:rsidRPr="005E506C">
              <w:rPr>
                <w:rFonts w:ascii="標楷體" w:eastAsia="標楷體" w:hAnsi="標楷體"/>
                <w:sz w:val="28"/>
              </w:rPr>
              <w:t>定期從事檢查、維護保養並記錄自主檢查表：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 xml:space="preserve">定期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 xml:space="preserve">不定期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無紀錄</w:t>
            </w:r>
          </w:p>
          <w:p w:rsidR="003F5F79" w:rsidRPr="005E506C" w:rsidRDefault="00F83009">
            <w:pPr>
              <w:pStyle w:val="TableParagraph"/>
              <w:tabs>
                <w:tab w:val="left" w:pos="6490"/>
              </w:tabs>
              <w:spacing w:before="61" w:line="344" w:lineRule="exact"/>
              <w:ind w:left="38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紀錄不完整，主要缺漏：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</w:p>
        </w:tc>
      </w:tr>
      <w:tr w:rsidR="003F5F79" w:rsidRPr="005E506C">
        <w:trPr>
          <w:trHeight w:val="1260"/>
        </w:trPr>
        <w:tc>
          <w:tcPr>
            <w:tcW w:w="9669" w:type="dxa"/>
            <w:gridSpan w:val="5"/>
          </w:tcPr>
          <w:p w:rsidR="003F5F79" w:rsidRPr="005E506C" w:rsidRDefault="00F83009" w:rsidP="00D01683">
            <w:pPr>
              <w:pStyle w:val="TableParagraph"/>
              <w:tabs>
                <w:tab w:val="left" w:pos="9706"/>
              </w:tabs>
              <w:spacing w:before="55" w:line="280" w:lineRule="auto"/>
              <w:ind w:left="388" w:right="-58" w:hanging="36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</w:rPr>
              <w:t>7.</w:t>
            </w:r>
            <w:r w:rsidRPr="005E506C">
              <w:rPr>
                <w:rFonts w:ascii="標楷體" w:eastAsia="標楷體" w:hAnsi="標楷體"/>
                <w:sz w:val="28"/>
              </w:rPr>
              <w:t>遊戲場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設</w:t>
            </w:r>
            <w:r w:rsidRPr="005E506C">
              <w:rPr>
                <w:rFonts w:ascii="標楷體" w:eastAsia="標楷體" w:hAnsi="標楷體"/>
                <w:spacing w:val="-80"/>
                <w:sz w:val="28"/>
              </w:rPr>
              <w:t>施</w:t>
            </w:r>
            <w:r w:rsidRPr="005E506C">
              <w:rPr>
                <w:rFonts w:ascii="標楷體" w:eastAsia="標楷體" w:hAnsi="標楷體"/>
                <w:sz w:val="28"/>
              </w:rPr>
              <w:t>（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遊</w:t>
            </w:r>
            <w:r w:rsidRPr="005E506C">
              <w:rPr>
                <w:rFonts w:ascii="標楷體" w:eastAsia="標楷體" w:hAnsi="標楷體"/>
                <w:sz w:val="28"/>
              </w:rPr>
              <w:t>戲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設</w:t>
            </w:r>
            <w:r w:rsidRPr="005E506C">
              <w:rPr>
                <w:rFonts w:ascii="標楷體" w:eastAsia="標楷體" w:hAnsi="標楷體"/>
                <w:sz w:val="28"/>
              </w:rPr>
              <w:t>施本</w:t>
            </w:r>
            <w:r w:rsidRPr="005E506C">
              <w:rPr>
                <w:rFonts w:ascii="標楷體" w:eastAsia="標楷體" w:hAnsi="標楷體"/>
                <w:spacing w:val="-41"/>
                <w:sz w:val="28"/>
              </w:rPr>
              <w:t>體、</w:t>
            </w:r>
            <w:r w:rsidRPr="005E506C">
              <w:rPr>
                <w:rFonts w:ascii="標楷體" w:eastAsia="標楷體" w:hAnsi="標楷體"/>
                <w:sz w:val="28"/>
              </w:rPr>
              <w:t>鋪</w:t>
            </w:r>
            <w:r w:rsidRPr="005E506C">
              <w:rPr>
                <w:rFonts w:ascii="標楷體" w:eastAsia="標楷體" w:hAnsi="標楷體"/>
                <w:spacing w:val="-41"/>
                <w:sz w:val="28"/>
              </w:rPr>
              <w:t>面、</w:t>
            </w:r>
            <w:r w:rsidRPr="005E506C">
              <w:rPr>
                <w:rFonts w:ascii="標楷體" w:eastAsia="標楷體" w:hAnsi="標楷體"/>
                <w:sz w:val="28"/>
              </w:rPr>
              <w:t>其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他</w:t>
            </w:r>
            <w:r w:rsidRPr="005E506C">
              <w:rPr>
                <w:rFonts w:ascii="標楷體" w:eastAsia="標楷體" w:hAnsi="標楷體"/>
                <w:sz w:val="28"/>
              </w:rPr>
              <w:t>設施</w:t>
            </w:r>
            <w:r w:rsidRPr="005E506C">
              <w:rPr>
                <w:rFonts w:ascii="標楷體" w:eastAsia="標楷體" w:hAnsi="標楷體"/>
                <w:spacing w:val="-80"/>
                <w:sz w:val="28"/>
              </w:rPr>
              <w:t>）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抽</w:t>
            </w:r>
            <w:r w:rsidRPr="005E506C">
              <w:rPr>
                <w:rFonts w:ascii="標楷體" w:eastAsia="標楷體" w:hAnsi="標楷體"/>
                <w:sz w:val="28"/>
              </w:rPr>
              <w:t>查項</w:t>
            </w:r>
            <w:r w:rsidRPr="005E506C">
              <w:rPr>
                <w:rFonts w:ascii="標楷體" w:eastAsia="標楷體" w:hAnsi="標楷體"/>
                <w:spacing w:val="-41"/>
                <w:sz w:val="28"/>
              </w:rPr>
              <w:t>目</w:t>
            </w:r>
            <w:r w:rsidRPr="005E506C">
              <w:rPr>
                <w:rFonts w:ascii="標楷體" w:eastAsia="標楷體" w:hAnsi="標楷體"/>
                <w:spacing w:val="-40"/>
                <w:sz w:val="28"/>
              </w:rPr>
              <w:t>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 xml:space="preserve">      </w:t>
            </w:r>
            <w:r w:rsidRPr="005E506C">
              <w:rPr>
                <w:rFonts w:ascii="標楷體" w:eastAsia="標楷體" w:hAnsi="標楷體"/>
                <w:spacing w:val="206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與自主檢查表</w:t>
            </w:r>
            <w:r w:rsidRPr="005E506C">
              <w:rPr>
                <w:rFonts w:ascii="標楷體" w:eastAsia="標楷體" w:hAnsi="標楷體"/>
                <w:spacing w:val="57"/>
                <w:sz w:val="28"/>
              </w:rPr>
              <w:t>檢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查結果</w:t>
            </w:r>
            <w:r w:rsidRPr="005E506C">
              <w:rPr>
                <w:rFonts w:ascii="標楷體" w:eastAsia="標楷體" w:hAnsi="標楷體"/>
                <w:sz w:val="28"/>
              </w:rPr>
              <w:t>：</w:t>
            </w:r>
            <w:r w:rsidRPr="005E506C">
              <w:rPr>
                <w:rFonts w:ascii="標楷體" w:eastAsia="標楷體" w:hAnsi="標楷體"/>
                <w:spacing w:val="-75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60"/>
                <w:sz w:val="28"/>
              </w:rPr>
              <w:t>全部符</w:t>
            </w:r>
            <w:r w:rsidRPr="005E506C">
              <w:rPr>
                <w:rFonts w:ascii="標楷體" w:eastAsia="標楷體" w:hAnsi="標楷體"/>
                <w:sz w:val="28"/>
              </w:rPr>
              <w:t>合</w:t>
            </w:r>
            <w:r w:rsidRPr="005E506C">
              <w:rPr>
                <w:rFonts w:ascii="標楷體" w:eastAsia="標楷體" w:hAnsi="標楷體"/>
                <w:spacing w:val="-74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部分符</w:t>
            </w:r>
            <w:r w:rsidRPr="005E506C">
              <w:rPr>
                <w:rFonts w:ascii="標楷體" w:eastAsia="標楷體" w:hAnsi="標楷體"/>
                <w:spacing w:val="57"/>
                <w:sz w:val="28"/>
              </w:rPr>
              <w:t>合</w:t>
            </w:r>
            <w:r w:rsidRPr="005E506C">
              <w:rPr>
                <w:rFonts w:ascii="標楷體" w:eastAsia="標楷體" w:hAnsi="標楷體"/>
                <w:sz w:val="28"/>
              </w:rPr>
              <w:t>，</w:t>
            </w:r>
            <w:r w:rsidRPr="005E506C">
              <w:rPr>
                <w:rFonts w:ascii="標楷體" w:eastAsia="標楷體" w:hAnsi="標楷體"/>
                <w:spacing w:val="-78"/>
                <w:sz w:val="28"/>
              </w:rPr>
              <w:t xml:space="preserve"> </w:t>
            </w:r>
            <w:r w:rsidR="0042333F">
              <w:rPr>
                <w:rFonts w:ascii="標楷體" w:eastAsia="標楷體" w:hAnsi="標楷體"/>
                <w:spacing w:val="59"/>
                <w:sz w:val="28"/>
              </w:rPr>
              <w:t>不符合</w:t>
            </w:r>
            <w:r w:rsidR="00D01683">
              <w:rPr>
                <w:rFonts w:ascii="標楷體" w:eastAsia="標楷體" w:hAnsi="標楷體" w:hint="eastAsia"/>
                <w:spacing w:val="59"/>
                <w:sz w:val="28"/>
              </w:rPr>
              <w:t>部</w:t>
            </w:r>
            <w:r w:rsidRPr="005E506C">
              <w:rPr>
                <w:rFonts w:ascii="標楷體" w:eastAsia="標楷體" w:hAnsi="標楷體"/>
                <w:spacing w:val="59"/>
                <w:sz w:val="28"/>
              </w:rPr>
              <w:t>分</w:t>
            </w:r>
            <w:r w:rsidRPr="005E506C">
              <w:rPr>
                <w:rFonts w:ascii="標楷體" w:eastAsia="標楷體" w:hAnsi="標楷體"/>
                <w:sz w:val="28"/>
              </w:rPr>
              <w:t>：</w:t>
            </w:r>
            <w:r w:rsidR="00D01683">
              <w:rPr>
                <w:rFonts w:ascii="標楷體" w:eastAsia="標楷體" w:hAnsi="標楷體" w:hint="eastAsia"/>
                <w:sz w:val="28"/>
                <w:u w:val="single"/>
              </w:rPr>
              <w:t xml:space="preserve">                               </w:t>
            </w:r>
            <w:r w:rsidR="00D01683" w:rsidRPr="00D01683"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全部不符合</w:t>
            </w:r>
          </w:p>
        </w:tc>
      </w:tr>
      <w:tr w:rsidR="003F5F79" w:rsidRPr="005E506C">
        <w:trPr>
          <w:trHeight w:val="1259"/>
        </w:trPr>
        <w:tc>
          <w:tcPr>
            <w:tcW w:w="9669" w:type="dxa"/>
            <w:gridSpan w:val="5"/>
          </w:tcPr>
          <w:p w:rsidR="003F5F79" w:rsidRPr="005E506C" w:rsidRDefault="00F83009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8</w:t>
            </w:r>
            <w:r w:rsidR="00D01683">
              <w:rPr>
                <w:rFonts w:ascii="標楷體" w:eastAsia="標楷體" w:hAnsi="標楷體"/>
                <w:spacing w:val="10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z w:val="28"/>
              </w:rPr>
              <w:t>其他</w:t>
            </w:r>
          </w:p>
        </w:tc>
      </w:tr>
      <w:tr w:rsidR="003F5F79" w:rsidRPr="005E506C">
        <w:trPr>
          <w:trHeight w:val="431"/>
        </w:trPr>
        <w:tc>
          <w:tcPr>
            <w:tcW w:w="9669" w:type="dxa"/>
            <w:gridSpan w:val="5"/>
            <w:shd w:val="clear" w:color="auto" w:fill="F1F1F1"/>
          </w:tcPr>
          <w:p w:rsidR="003F5F79" w:rsidRPr="005E506C" w:rsidRDefault="00F83009">
            <w:pPr>
              <w:pStyle w:val="TableParagraph"/>
              <w:spacing w:line="412" w:lineRule="exact"/>
              <w:ind w:left="28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三、目的事業主管機關檢查項目</w:t>
            </w:r>
          </w:p>
        </w:tc>
      </w:tr>
      <w:tr w:rsidR="003F5F79" w:rsidRPr="005E506C" w:rsidTr="00D01683">
        <w:trPr>
          <w:trHeight w:val="554"/>
        </w:trPr>
        <w:tc>
          <w:tcPr>
            <w:tcW w:w="3290" w:type="dxa"/>
            <w:gridSpan w:val="2"/>
            <w:vAlign w:val="center"/>
          </w:tcPr>
          <w:p w:rsidR="003F5F79" w:rsidRPr="005E506C" w:rsidRDefault="00F83009" w:rsidP="00D01683">
            <w:pPr>
              <w:pStyle w:val="TableParagraph"/>
              <w:spacing w:before="47" w:line="487" w:lineRule="exact"/>
              <w:ind w:left="1084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檢查項目</w:t>
            </w:r>
          </w:p>
        </w:tc>
        <w:tc>
          <w:tcPr>
            <w:tcW w:w="4154" w:type="dxa"/>
            <w:gridSpan w:val="2"/>
            <w:vAlign w:val="center"/>
          </w:tcPr>
          <w:p w:rsidR="003F5F79" w:rsidRPr="005E506C" w:rsidRDefault="00F83009" w:rsidP="00D01683">
            <w:pPr>
              <w:pStyle w:val="TableParagraph"/>
              <w:spacing w:before="47" w:line="487" w:lineRule="exact"/>
              <w:ind w:left="1511" w:right="1473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檢查結果</w:t>
            </w:r>
          </w:p>
        </w:tc>
        <w:tc>
          <w:tcPr>
            <w:tcW w:w="2225" w:type="dxa"/>
            <w:vAlign w:val="center"/>
          </w:tcPr>
          <w:p w:rsidR="003F5F79" w:rsidRPr="005E506C" w:rsidRDefault="00F83009" w:rsidP="00D01683">
            <w:pPr>
              <w:pStyle w:val="TableParagraph"/>
              <w:spacing w:before="47" w:line="487" w:lineRule="exact"/>
              <w:ind w:left="284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 w:hint="eastAsia"/>
                <w:b/>
                <w:sz w:val="28"/>
              </w:rPr>
              <w:t>特殊事項說明</w:t>
            </w:r>
          </w:p>
        </w:tc>
      </w:tr>
      <w:tr w:rsidR="003F5F79" w:rsidRPr="005E506C">
        <w:trPr>
          <w:trHeight w:val="1680"/>
        </w:trPr>
        <w:tc>
          <w:tcPr>
            <w:tcW w:w="3290" w:type="dxa"/>
            <w:gridSpan w:val="2"/>
          </w:tcPr>
          <w:p w:rsidR="003F5F79" w:rsidRPr="005E506C" w:rsidRDefault="00F83009" w:rsidP="00D01683">
            <w:pPr>
              <w:pStyle w:val="TableParagraph"/>
              <w:spacing w:line="477" w:lineRule="exact"/>
              <w:ind w:left="290" w:hangingChars="100" w:hanging="290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10"/>
                <w:sz w:val="28"/>
              </w:rPr>
              <w:t>1.</w:t>
            </w:r>
            <w:r w:rsidRPr="005E506C">
              <w:rPr>
                <w:rFonts w:ascii="標楷體" w:eastAsia="標楷體" w:hAnsi="標楷體"/>
                <w:spacing w:val="20"/>
                <w:sz w:val="28"/>
              </w:rPr>
              <w:t>建築物</w:t>
            </w:r>
            <w:r w:rsidRPr="005E506C">
              <w:rPr>
                <w:rFonts w:ascii="標楷體" w:eastAsia="標楷體" w:hAnsi="標楷體" w:hint="eastAsia"/>
                <w:b/>
                <w:spacing w:val="22"/>
                <w:sz w:val="28"/>
              </w:rPr>
              <w:t>公共</w:t>
            </w:r>
            <w:r w:rsidRPr="005E506C">
              <w:rPr>
                <w:rFonts w:ascii="標楷體" w:eastAsia="標楷體" w:hAnsi="標楷體"/>
                <w:spacing w:val="15"/>
                <w:sz w:val="28"/>
              </w:rPr>
              <w:t>安全檢查申</w:t>
            </w:r>
            <w:r w:rsidRPr="005E506C">
              <w:rPr>
                <w:rFonts w:ascii="標楷體" w:eastAsia="標楷體" w:hAnsi="標楷體"/>
                <w:sz w:val="28"/>
              </w:rPr>
              <w:t>報</w:t>
            </w:r>
          </w:p>
        </w:tc>
        <w:tc>
          <w:tcPr>
            <w:tcW w:w="4154" w:type="dxa"/>
            <w:gridSpan w:val="2"/>
          </w:tcPr>
          <w:p w:rsidR="003F5F79" w:rsidRPr="005E506C" w:rsidRDefault="00F83009">
            <w:pPr>
              <w:pStyle w:val="TableParagraph"/>
              <w:spacing w:before="55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依規定申報</w:t>
            </w:r>
          </w:p>
          <w:p w:rsidR="003F5F79" w:rsidRPr="005E506C" w:rsidRDefault="00F83009">
            <w:pPr>
              <w:pStyle w:val="TableParagraph"/>
              <w:spacing w:before="62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未依規定申報</w:t>
            </w:r>
          </w:p>
          <w:p w:rsidR="003F5F79" w:rsidRPr="005E506C" w:rsidRDefault="00F83009">
            <w:pPr>
              <w:pStyle w:val="TableParagraph"/>
              <w:spacing w:before="62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依規定免申報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5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448"/>
        </w:trPr>
        <w:tc>
          <w:tcPr>
            <w:tcW w:w="3290" w:type="dxa"/>
            <w:gridSpan w:val="2"/>
            <w:tcBorders>
              <w:bottom w:val="single" w:sz="12" w:space="0" w:color="000000"/>
            </w:tcBorders>
          </w:tcPr>
          <w:p w:rsidR="003F5F79" w:rsidRPr="005E506C" w:rsidRDefault="00F83009">
            <w:pPr>
              <w:pStyle w:val="TableParagraph"/>
              <w:spacing w:before="37" w:line="201" w:lineRule="auto"/>
              <w:ind w:left="309" w:right="-15" w:hanging="281"/>
              <w:rPr>
                <w:rFonts w:ascii="標楷體" w:eastAsia="標楷體" w:hAnsi="標楷體"/>
                <w:b/>
                <w:sz w:val="28"/>
              </w:rPr>
            </w:pPr>
            <w:r w:rsidRPr="005E506C">
              <w:rPr>
                <w:rFonts w:ascii="標楷體" w:eastAsia="標楷體" w:hAnsi="標楷體"/>
                <w:spacing w:val="9"/>
                <w:sz w:val="28"/>
              </w:rPr>
              <w:t>2.</w:t>
            </w:r>
            <w:r w:rsidRPr="005E506C">
              <w:rPr>
                <w:rFonts w:ascii="標楷體" w:eastAsia="標楷體" w:hAnsi="標楷體" w:hint="eastAsia"/>
                <w:b/>
                <w:spacing w:val="22"/>
                <w:sz w:val="28"/>
              </w:rPr>
              <w:t>緊急</w:t>
            </w:r>
            <w:r w:rsidRPr="005E506C">
              <w:rPr>
                <w:rFonts w:ascii="標楷體" w:eastAsia="標楷體" w:hAnsi="標楷體"/>
                <w:spacing w:val="20"/>
                <w:sz w:val="28"/>
              </w:rPr>
              <w:t>逃生路線圖、</w:t>
            </w:r>
            <w:r w:rsidRPr="005E506C">
              <w:rPr>
                <w:rFonts w:ascii="標楷體" w:eastAsia="標楷體" w:hAnsi="標楷體" w:hint="eastAsia"/>
                <w:b/>
                <w:spacing w:val="21"/>
                <w:sz w:val="28"/>
              </w:rPr>
              <w:t>出入</w:t>
            </w:r>
            <w:r w:rsidRPr="005E506C">
              <w:rPr>
                <w:rFonts w:ascii="標楷體" w:eastAsia="標楷體" w:hAnsi="標楷體" w:hint="eastAsia"/>
                <w:b/>
                <w:sz w:val="28"/>
              </w:rPr>
              <w:t>口、樓梯、走廊</w:t>
            </w:r>
          </w:p>
        </w:tc>
        <w:tc>
          <w:tcPr>
            <w:tcW w:w="4154" w:type="dxa"/>
            <w:gridSpan w:val="2"/>
            <w:tcBorders>
              <w:bottom w:val="single" w:sz="12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□清楚</w:t>
            </w:r>
          </w:p>
          <w:p w:rsidR="003F5F79" w:rsidRPr="005E506C" w:rsidRDefault="00F83009">
            <w:pPr>
              <w:pStyle w:val="TableParagraph"/>
              <w:spacing w:before="61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□不清楚</w:t>
            </w:r>
          </w:p>
          <w:p w:rsidR="003F5F79" w:rsidRPr="005E506C" w:rsidRDefault="00F83009">
            <w:pPr>
              <w:pStyle w:val="TableParagraph"/>
              <w:spacing w:before="61"/>
              <w:ind w:left="2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5" w:type="dxa"/>
            <w:tcBorders>
              <w:bottom w:val="single" w:sz="12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:rsidR="003F5F79" w:rsidRPr="005E506C" w:rsidRDefault="003F5F79">
      <w:pPr>
        <w:rPr>
          <w:rFonts w:ascii="標楷體" w:eastAsia="標楷體" w:hAnsi="標楷體"/>
          <w:sz w:val="28"/>
        </w:rPr>
        <w:sectPr w:rsidR="003F5F79" w:rsidRPr="005E506C">
          <w:pgSz w:w="11910" w:h="16850"/>
          <w:pgMar w:top="1020" w:right="700" w:bottom="1380" w:left="680" w:header="0" w:footer="119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1"/>
        <w:gridCol w:w="4155"/>
        <w:gridCol w:w="2226"/>
      </w:tblGrid>
      <w:tr w:rsidR="003F5F79" w:rsidRPr="005E506C">
        <w:trPr>
          <w:trHeight w:val="1454"/>
        </w:trPr>
        <w:tc>
          <w:tcPr>
            <w:tcW w:w="3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83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pacing w:val="-3"/>
                <w:sz w:val="28"/>
              </w:rPr>
            </w:pPr>
            <w:r w:rsidRPr="005E506C">
              <w:rPr>
                <w:rFonts w:ascii="標楷體" w:eastAsia="標楷體" w:hAnsi="標楷體"/>
                <w:spacing w:val="-4"/>
                <w:sz w:val="28"/>
              </w:rPr>
              <w:lastRenderedPageBreak/>
              <w:t>3.安全門（梯）</w:t>
            </w:r>
            <w:r w:rsidRPr="005E506C">
              <w:rPr>
                <w:rFonts w:ascii="標楷體" w:eastAsia="標楷體" w:hAnsi="標楷體"/>
                <w:spacing w:val="-3"/>
                <w:sz w:val="28"/>
              </w:rPr>
              <w:t>及樓梯通</w:t>
            </w:r>
          </w:p>
          <w:p w:rsidR="003F5F79" w:rsidRPr="005E506C" w:rsidRDefault="00F83009" w:rsidP="00D01683">
            <w:pPr>
              <w:pStyle w:val="TableParagraph"/>
              <w:spacing w:before="58"/>
              <w:ind w:left="28" w:firstLineChars="100" w:firstLine="277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3"/>
                <w:sz w:val="28"/>
              </w:rPr>
              <w:t>道</w:t>
            </w:r>
          </w:p>
        </w:tc>
        <w:tc>
          <w:tcPr>
            <w:tcW w:w="4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8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□暢通無阻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礙</w:t>
            </w:r>
            <w:proofErr w:type="gramEnd"/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□有堆積物阻礙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59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4.消防安全設備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59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5.消防安全設備檢修申報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6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6.防火管理執行情形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6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2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1261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7.是否使用防焰物品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8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符合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b/>
                <w:sz w:val="28"/>
              </w:rPr>
              <w:t>□</w:t>
            </w:r>
            <w:r w:rsidRPr="005E506C">
              <w:rPr>
                <w:rFonts w:ascii="標楷體" w:eastAsia="標楷體" w:hAnsi="標楷體"/>
                <w:sz w:val="28"/>
              </w:rPr>
              <w:t>不符合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2940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 w:line="280" w:lineRule="auto"/>
              <w:ind w:left="309" w:right="15" w:hanging="281"/>
              <w:jc w:val="both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10"/>
                <w:sz w:val="28"/>
              </w:rPr>
              <w:t>8.</w:t>
            </w:r>
            <w:r w:rsidRPr="005E506C">
              <w:rPr>
                <w:rFonts w:ascii="標楷體" w:eastAsia="標楷體" w:hAnsi="標楷體"/>
                <w:spacing w:val="18"/>
                <w:sz w:val="28"/>
              </w:rPr>
              <w:t>室內空氣品質管理法之</w:t>
            </w:r>
            <w:r w:rsidRPr="005E506C">
              <w:rPr>
                <w:rFonts w:ascii="標楷體" w:eastAsia="標楷體" w:hAnsi="標楷體"/>
                <w:spacing w:val="12"/>
                <w:sz w:val="28"/>
              </w:rPr>
              <w:t>公告場所附設室內兒童</w:t>
            </w:r>
            <w:r w:rsidRPr="005E506C">
              <w:rPr>
                <w:rFonts w:ascii="標楷體" w:eastAsia="標楷體" w:hAnsi="標楷體"/>
                <w:spacing w:val="-14"/>
                <w:sz w:val="28"/>
              </w:rPr>
              <w:t>遊戲場，其定期檢測文件</w:t>
            </w:r>
            <w:r w:rsidRPr="005E506C">
              <w:rPr>
                <w:rFonts w:ascii="標楷體" w:eastAsia="標楷體" w:hAnsi="標楷體"/>
                <w:spacing w:val="12"/>
                <w:sz w:val="28"/>
              </w:rPr>
              <w:t>是否符合室內空氣品質</w:t>
            </w:r>
            <w:r w:rsidRPr="005E506C">
              <w:rPr>
                <w:rFonts w:ascii="標楷體" w:eastAsia="標楷體" w:hAnsi="標楷體"/>
                <w:sz w:val="28"/>
              </w:rPr>
              <w:t>標準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□符合：</w:t>
            </w:r>
          </w:p>
          <w:p w:rsidR="003F5F79" w:rsidRPr="005E506C" w:rsidRDefault="00F83009" w:rsidP="00D01683">
            <w:pPr>
              <w:pStyle w:val="TableParagraph"/>
              <w:spacing w:before="62" w:line="280" w:lineRule="auto"/>
              <w:ind w:right="1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□已取得室內空氣品質自主管理標章</w:t>
            </w:r>
          </w:p>
          <w:p w:rsidR="003F5F79" w:rsidRPr="005E506C" w:rsidRDefault="00F83009" w:rsidP="00D01683">
            <w:pPr>
              <w:pStyle w:val="TableParagraph"/>
              <w:spacing w:before="1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□符合標準，惟未申請標章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□不符合：</w:t>
            </w:r>
          </w:p>
          <w:p w:rsidR="003F5F79" w:rsidRPr="005E506C" w:rsidRDefault="00F83009">
            <w:pPr>
              <w:pStyle w:val="TableParagraph"/>
              <w:spacing w:line="420" w:lineRule="atLeast"/>
              <w:ind w:left="280" w:right="15" w:hanging="25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□不適用，因非屬該法之公告場所或屬戶外遊戲場設施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4286"/>
        </w:trPr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 w:rsidP="00D01683">
            <w:pPr>
              <w:pStyle w:val="TableParagraph"/>
              <w:spacing w:before="55" w:line="280" w:lineRule="auto"/>
              <w:ind w:left="268" w:right="-72" w:hanging="2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9</w:t>
            </w:r>
            <w:r w:rsidR="00D01683">
              <w:rPr>
                <w:rFonts w:ascii="標楷體" w:eastAsia="標楷體" w:hAnsi="標楷體"/>
                <w:spacing w:val="-19"/>
                <w:sz w:val="28"/>
              </w:rPr>
              <w:t>.</w:t>
            </w:r>
            <w:r w:rsidRPr="005E506C">
              <w:rPr>
                <w:rFonts w:ascii="標楷體" w:eastAsia="標楷體" w:hAnsi="標楷體"/>
                <w:spacing w:val="19"/>
                <w:sz w:val="28"/>
              </w:rPr>
              <w:t>室內兒童遊戲場設有基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本急救箱配備：如優碘、剪刀、繃帶、無菌紗布、</w:t>
            </w:r>
            <w:r w:rsidRPr="005E506C">
              <w:rPr>
                <w:rFonts w:ascii="標楷體" w:eastAsia="標楷體" w:hAnsi="標楷體"/>
                <w:spacing w:val="-6"/>
                <w:sz w:val="28"/>
              </w:rPr>
              <w:t>無菌棉</w:t>
            </w:r>
            <w:proofErr w:type="gramStart"/>
            <w:r w:rsidRPr="005E506C">
              <w:rPr>
                <w:rFonts w:ascii="標楷體" w:eastAsia="標楷體" w:hAnsi="標楷體"/>
                <w:spacing w:val="-6"/>
                <w:sz w:val="28"/>
              </w:rPr>
              <w:t>籤</w:t>
            </w:r>
            <w:proofErr w:type="gramEnd"/>
            <w:r w:rsidRPr="005E506C">
              <w:rPr>
                <w:rFonts w:ascii="標楷體" w:eastAsia="標楷體" w:hAnsi="標楷體"/>
                <w:spacing w:val="-6"/>
                <w:sz w:val="28"/>
              </w:rPr>
              <w:t>、透氣膠帶、</w:t>
            </w:r>
            <w:r w:rsidRPr="005E506C">
              <w:rPr>
                <w:rFonts w:ascii="標楷體" w:eastAsia="標楷體" w:hAnsi="標楷體"/>
                <w:spacing w:val="-5"/>
                <w:sz w:val="28"/>
              </w:rPr>
              <w:t>OK</w:t>
            </w:r>
            <w:r w:rsidRPr="005E506C">
              <w:rPr>
                <w:rFonts w:ascii="標楷體" w:eastAsia="標楷體" w:hAnsi="標楷體"/>
                <w:spacing w:val="-61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繃、生理食鹽水、急救手</w:t>
            </w:r>
            <w:r w:rsidRPr="005E506C">
              <w:rPr>
                <w:rFonts w:ascii="標楷體" w:eastAsia="標楷體" w:hAnsi="標楷體"/>
                <w:spacing w:val="-1"/>
                <w:sz w:val="28"/>
              </w:rPr>
              <w:t>冊、冷水袋及相關用品，</w:t>
            </w:r>
            <w:r w:rsidRPr="005E506C">
              <w:rPr>
                <w:rFonts w:ascii="標楷體" w:eastAsia="標楷體" w:hAnsi="標楷體"/>
                <w:spacing w:val="-138"/>
                <w:sz w:val="28"/>
              </w:rPr>
              <w:t xml:space="preserve"> </w:t>
            </w:r>
            <w:r w:rsidRPr="005E506C">
              <w:rPr>
                <w:rFonts w:ascii="標楷體" w:eastAsia="標楷體" w:hAnsi="標楷體"/>
                <w:spacing w:val="-2"/>
                <w:sz w:val="28"/>
              </w:rPr>
              <w:t>並注意使用期限、保存方</w:t>
            </w:r>
            <w:r w:rsidRPr="005E506C">
              <w:rPr>
                <w:rFonts w:ascii="標楷體" w:eastAsia="標楷體" w:hAnsi="標楷體"/>
                <w:sz w:val="28"/>
              </w:rPr>
              <w:t>式及定期更換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□符合</w:t>
            </w:r>
          </w:p>
          <w:p w:rsidR="003F5F79" w:rsidRPr="005E506C" w:rsidRDefault="00F83009">
            <w:pPr>
              <w:pStyle w:val="TableParagraph"/>
              <w:tabs>
                <w:tab w:val="left" w:pos="2851"/>
              </w:tabs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□不符合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（</w:t>
            </w:r>
            <w:proofErr w:type="gramEnd"/>
            <w:r w:rsidRPr="005E506C">
              <w:rPr>
                <w:rFonts w:ascii="標楷體" w:eastAsia="標楷體" w:hAnsi="標楷體"/>
                <w:sz w:val="28"/>
              </w:rPr>
              <w:t>註明：</w:t>
            </w:r>
            <w:r w:rsidRPr="005E506C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5E506C">
              <w:rPr>
                <w:rFonts w:ascii="標楷體" w:eastAsia="標楷體" w:hAnsi="標楷體"/>
                <w:sz w:val="28"/>
              </w:rPr>
              <w:t>）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:rsidR="003F5F79" w:rsidRPr="005E506C" w:rsidRDefault="003F5F79">
      <w:pPr>
        <w:rPr>
          <w:rFonts w:ascii="標楷體" w:eastAsia="標楷體" w:hAnsi="標楷體"/>
          <w:sz w:val="28"/>
        </w:rPr>
        <w:sectPr w:rsidR="003F5F79" w:rsidRPr="005E506C">
          <w:pgSz w:w="11910" w:h="16850"/>
          <w:pgMar w:top="1020" w:right="700" w:bottom="1380" w:left="680" w:header="0" w:footer="119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1"/>
        <w:gridCol w:w="4155"/>
        <w:gridCol w:w="2226"/>
      </w:tblGrid>
      <w:tr w:rsidR="003F5F79" w:rsidRPr="005E506C">
        <w:trPr>
          <w:trHeight w:val="1262"/>
        </w:trPr>
        <w:tc>
          <w:tcPr>
            <w:tcW w:w="3291" w:type="dxa"/>
          </w:tcPr>
          <w:p w:rsidR="003F5F79" w:rsidRPr="005E506C" w:rsidRDefault="00F83009">
            <w:pPr>
              <w:pStyle w:val="TableParagraph"/>
              <w:spacing w:before="58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lastRenderedPageBreak/>
              <w:t>10.環境消毒</w:t>
            </w:r>
          </w:p>
        </w:tc>
        <w:tc>
          <w:tcPr>
            <w:tcW w:w="4155" w:type="dxa"/>
          </w:tcPr>
          <w:p w:rsidR="003F5F79" w:rsidRPr="005E506C" w:rsidRDefault="00F83009">
            <w:pPr>
              <w:pStyle w:val="TableParagraph"/>
              <w:spacing w:before="58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□定期消毒並製作紀錄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□無定期消毒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□不適用，屬戶外遊戲場設施</w:t>
            </w:r>
          </w:p>
        </w:tc>
        <w:tc>
          <w:tcPr>
            <w:tcW w:w="222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4200"/>
        </w:trPr>
        <w:tc>
          <w:tcPr>
            <w:tcW w:w="3291" w:type="dxa"/>
          </w:tcPr>
          <w:p w:rsidR="003F5F79" w:rsidRPr="005E506C" w:rsidRDefault="00F83009">
            <w:pPr>
              <w:pStyle w:val="TableParagraph"/>
              <w:spacing w:before="55" w:line="280" w:lineRule="auto"/>
              <w:ind w:left="448" w:right="9" w:hanging="420"/>
              <w:jc w:val="both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11.遊戲場入口處或周邊應設置洗手設備，或提供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手部消毒液</w:t>
            </w:r>
            <w:proofErr w:type="gramEnd"/>
            <w:r w:rsidRPr="005E506C">
              <w:rPr>
                <w:rFonts w:ascii="標楷體" w:eastAsia="標楷體" w:hAnsi="標楷體"/>
                <w:sz w:val="28"/>
              </w:rPr>
              <w:t>或張貼提醒洗手之公告</w:t>
            </w:r>
          </w:p>
        </w:tc>
        <w:tc>
          <w:tcPr>
            <w:tcW w:w="4155" w:type="dxa"/>
          </w:tcPr>
          <w:p w:rsidR="003F5F79" w:rsidRPr="005E506C" w:rsidRDefault="00F83009">
            <w:pPr>
              <w:pStyle w:val="TableParagraph"/>
              <w:spacing w:before="55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  <w:u w:val="single"/>
              </w:rPr>
              <w:t>洗手措施：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□設置洗手設備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□提供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手部消毒液</w:t>
            </w:r>
            <w:proofErr w:type="gramEnd"/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□張貼提醒洗手之公告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（以上得複選）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□無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pacing w:val="-1"/>
                <w:sz w:val="28"/>
                <w:u w:val="single"/>
              </w:rPr>
              <w:t>洗手措施設置情形：</w:t>
            </w:r>
          </w:p>
          <w:p w:rsidR="003F5F79" w:rsidRPr="005E506C" w:rsidRDefault="00F83009">
            <w:pPr>
              <w:pStyle w:val="TableParagraph"/>
              <w:spacing w:before="62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□良好</w:t>
            </w:r>
          </w:p>
          <w:p w:rsidR="003F5F79" w:rsidRPr="005E506C" w:rsidRDefault="00F83009">
            <w:pPr>
              <w:pStyle w:val="TableParagraph"/>
              <w:spacing w:before="61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□位置不明顯</w:t>
            </w:r>
          </w:p>
          <w:p w:rsidR="003F5F79" w:rsidRPr="005E506C" w:rsidRDefault="00F83009">
            <w:pPr>
              <w:pStyle w:val="TableParagraph"/>
              <w:spacing w:before="61" w:line="34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□公告內容模糊不清</w:t>
            </w:r>
          </w:p>
        </w:tc>
        <w:tc>
          <w:tcPr>
            <w:tcW w:w="222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  <w:tr w:rsidR="003F5F79" w:rsidRPr="005E506C">
        <w:trPr>
          <w:trHeight w:val="707"/>
        </w:trPr>
        <w:tc>
          <w:tcPr>
            <w:tcW w:w="3291" w:type="dxa"/>
          </w:tcPr>
          <w:p w:rsidR="003F5F79" w:rsidRPr="005E506C" w:rsidRDefault="00F83009">
            <w:pPr>
              <w:pStyle w:val="TableParagraph"/>
              <w:spacing w:before="56"/>
              <w:ind w:left="28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12.其他</w:t>
            </w:r>
          </w:p>
        </w:tc>
        <w:tc>
          <w:tcPr>
            <w:tcW w:w="4155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26" w:type="dxa"/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</w:tr>
    </w:tbl>
    <w:p w:rsidR="003F5F79" w:rsidRPr="005E506C" w:rsidRDefault="003F5F79">
      <w:pPr>
        <w:pStyle w:val="a3"/>
        <w:spacing w:before="12"/>
        <w:rPr>
          <w:rFonts w:ascii="標楷體" w:eastAsia="標楷體" w:hAnsi="標楷體"/>
          <w:sz w:val="13"/>
        </w:rPr>
      </w:pPr>
    </w:p>
    <w:tbl>
      <w:tblPr>
        <w:tblStyle w:val="TableNormal"/>
        <w:tblW w:w="0" w:type="auto"/>
        <w:tblInd w:w="7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8"/>
        <w:gridCol w:w="2837"/>
        <w:gridCol w:w="3773"/>
      </w:tblGrid>
      <w:tr w:rsidR="003F5F79" w:rsidRPr="005E506C">
        <w:trPr>
          <w:trHeight w:val="500"/>
        </w:trPr>
        <w:tc>
          <w:tcPr>
            <w:tcW w:w="581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5F79" w:rsidRPr="005E506C" w:rsidRDefault="00F83009">
            <w:pPr>
              <w:pStyle w:val="TableParagraph"/>
              <w:spacing w:before="120"/>
              <w:ind w:left="2466" w:right="243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簽名欄</w:t>
            </w:r>
          </w:p>
        </w:tc>
        <w:tc>
          <w:tcPr>
            <w:tcW w:w="3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3F5F79" w:rsidRPr="005E506C" w:rsidRDefault="00F83009">
            <w:pPr>
              <w:pStyle w:val="TableParagraph"/>
              <w:spacing w:before="120"/>
              <w:ind w:left="91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主管機關</w:t>
            </w:r>
            <w:proofErr w:type="gramStart"/>
            <w:r w:rsidRPr="005E506C">
              <w:rPr>
                <w:rFonts w:ascii="標楷體" w:eastAsia="標楷體" w:hAnsi="標楷體"/>
                <w:sz w:val="28"/>
              </w:rPr>
              <w:t>核章欄</w:t>
            </w:r>
            <w:proofErr w:type="gramEnd"/>
          </w:p>
        </w:tc>
      </w:tr>
      <w:tr w:rsidR="003F5F79" w:rsidRPr="005E506C">
        <w:trPr>
          <w:trHeight w:val="606"/>
        </w:trPr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20"/>
              <w:ind w:left="925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主管機關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026B47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6576" behindDoc="0" locked="0" layoutInCell="1" allowOverlap="1" wp14:anchorId="5FB87122" wp14:editId="41D9153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48260</wp:posOffset>
                      </wp:positionV>
                      <wp:extent cx="1397000" cy="311150"/>
                      <wp:effectExtent l="0" t="0" r="12700" b="12700"/>
                      <wp:wrapNone/>
                      <wp:docPr id="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Pr="00B77C7C" w:rsidRDefault="00026B47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B77C7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  <w:t>(稽查人員簽名)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33" type="#_x0000_t202" style="position:absolute;margin-left:14.5pt;margin-top:3.8pt;width:110pt;height:24.5pt;z-index:4866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" strokecolor="white [3212]">
                      <v:textbox>
                        <w:txbxContent>
                          <w:p w:rsidR="00026B47" w:rsidRPr="00B77C7C" w:rsidRDefault="00026B47">
                            <w:pPr>
                              <w:rPr>
                                <w:rFonts w:ascii="標楷體" w:eastAsia="標楷體" w:hAnsi="標楷體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77C7C">
                              <w:rPr>
                                <w:rFonts w:ascii="標楷體" w:eastAsia="標楷體" w:hAnsi="標楷體" w:hint="eastAsia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  <w:t>(稽查人員簽名)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F5F79" w:rsidRDefault="003F5F79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</w:p>
          <w:p w:rsidR="00026B47" w:rsidRPr="005E506C" w:rsidRDefault="00026B47" w:rsidP="00026B47">
            <w:pPr>
              <w:pStyle w:val="TableParagraph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彰化縣政府教育處</w:t>
            </w:r>
          </w:p>
        </w:tc>
      </w:tr>
      <w:tr w:rsidR="003F5F79" w:rsidRPr="005E506C">
        <w:trPr>
          <w:trHeight w:val="588"/>
        </w:trPr>
        <w:tc>
          <w:tcPr>
            <w:tcW w:w="141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3F5F79" w:rsidRPr="005E506C" w:rsidRDefault="00F83009">
            <w:pPr>
              <w:pStyle w:val="TableParagraph"/>
              <w:spacing w:before="216" w:line="333" w:lineRule="auto"/>
              <w:ind w:left="107" w:right="52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聯合稽查</w:t>
            </w:r>
            <w:r w:rsidRPr="005E506C">
              <w:rPr>
                <w:rFonts w:ascii="標楷體" w:eastAsia="標楷體" w:hAnsi="標楷體"/>
                <w:spacing w:val="22"/>
                <w:sz w:val="28"/>
              </w:rPr>
              <w:t>其他相關</w:t>
            </w:r>
            <w:r w:rsidRPr="005E506C">
              <w:rPr>
                <w:rFonts w:ascii="標楷體" w:eastAsia="標楷體" w:hAnsi="標楷體"/>
                <w:sz w:val="28"/>
              </w:rPr>
              <w:t>局處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6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建管機關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88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工務機關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88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消防機關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91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環保機關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588"/>
        </w:trPr>
        <w:tc>
          <w:tcPr>
            <w:tcW w:w="141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65"/>
              <w:ind w:left="228" w:right="159"/>
              <w:jc w:val="center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衛生機關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F79" w:rsidRPr="005E506C" w:rsidRDefault="003F5F79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F5F79" w:rsidRPr="005E506C">
        <w:trPr>
          <w:trHeight w:val="607"/>
        </w:trPr>
        <w:tc>
          <w:tcPr>
            <w:tcW w:w="297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3F5F79" w:rsidRPr="005E506C" w:rsidRDefault="00F83009">
            <w:pPr>
              <w:pStyle w:val="TableParagraph"/>
              <w:spacing w:before="103"/>
              <w:ind w:left="939"/>
              <w:rPr>
                <w:rFonts w:ascii="標楷體" w:eastAsia="標楷體" w:hAnsi="標楷體"/>
                <w:sz w:val="28"/>
              </w:rPr>
            </w:pPr>
            <w:r w:rsidRPr="005E506C">
              <w:rPr>
                <w:rFonts w:ascii="標楷體" w:eastAsia="標楷體" w:hAnsi="標楷體"/>
                <w:sz w:val="28"/>
              </w:rPr>
              <w:t>管理單位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5F79" w:rsidRPr="005E506C" w:rsidRDefault="00026B47">
            <w:pPr>
              <w:pStyle w:val="TableParagraph"/>
              <w:rPr>
                <w:rFonts w:ascii="標楷體" w:eastAsia="標楷體" w:hAnsi="標楷體"/>
                <w:sz w:val="28"/>
              </w:rPr>
            </w:pPr>
            <w:r w:rsidRPr="00026B47"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486618624" behindDoc="0" locked="0" layoutInCell="1" allowOverlap="1" wp14:anchorId="43428856" wp14:editId="6A752049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4445</wp:posOffset>
                      </wp:positionV>
                      <wp:extent cx="1600200" cy="342900"/>
                      <wp:effectExtent l="0" t="0" r="19050" b="19050"/>
                      <wp:wrapNone/>
                      <wp:docPr id="1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6B47" w:rsidRPr="00B77C7C" w:rsidRDefault="00026B47" w:rsidP="00026B47">
                                  <w:pPr>
                                    <w:rPr>
                                      <w:rFonts w:ascii="標楷體" w:eastAsia="標楷體" w:hAnsi="標楷體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 w:rsidRPr="00B77C7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4"/>
                                      <w14:textFill>
                                        <w14:solidFill>
                                          <w14:srgbClr w14:val="FF0000">
                                            <w14:alpha w14:val="72000"/>
                                          </w14:srgbClr>
                                        </w14:solidFill>
                                      </w14:textFill>
                                    </w:rPr>
                                    <w:t>(貴校管理人員簽名)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2pt;margin-top:.35pt;width:126pt;height:27pt;z-index:4866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" strokecolor="window">
                      <v:textbox>
                        <w:txbxContent>
                          <w:p w:rsidR="00026B47" w:rsidRPr="00B77C7C" w:rsidRDefault="00026B47" w:rsidP="00026B47">
                            <w:pPr>
                              <w:rPr>
                                <w:rFonts w:ascii="標楷體" w:eastAsia="標楷體" w:hAnsi="標楷體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77C7C">
                              <w:rPr>
                                <w:rFonts w:ascii="標楷體" w:eastAsia="標楷體" w:hAnsi="標楷體" w:hint="eastAsia"/>
                                <w:color w:val="FF0000"/>
                                <w:sz w:val="24"/>
                                <w14:textFill>
                                  <w14:solidFill>
                                    <w14:srgbClr w14:val="FF0000">
                                      <w14:alpha w14:val="72000"/>
                                    </w14:srgbClr>
                                  </w14:solidFill>
                                </w14:textFill>
                              </w:rPr>
                              <w:t>(貴校管理人員簽名)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73" w:type="dxa"/>
            <w:vMerge/>
            <w:tcBorders>
              <w:top w:val="nil"/>
              <w:left w:val="single" w:sz="4" w:space="0" w:color="000000"/>
            </w:tcBorders>
          </w:tcPr>
          <w:p w:rsidR="003F5F79" w:rsidRPr="005E506C" w:rsidRDefault="003F5F7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3F5F79" w:rsidRPr="005E506C" w:rsidRDefault="003F5F79">
      <w:pPr>
        <w:pStyle w:val="a3"/>
        <w:spacing w:before="1"/>
        <w:rPr>
          <w:rFonts w:ascii="標楷體" w:eastAsia="標楷體" w:hAnsi="標楷體"/>
          <w:sz w:val="15"/>
        </w:rPr>
      </w:pPr>
    </w:p>
    <w:p w:rsidR="003F5F79" w:rsidRPr="005E506C" w:rsidRDefault="00F83009">
      <w:pPr>
        <w:pStyle w:val="2"/>
        <w:spacing w:line="459" w:lineRule="exact"/>
        <w:ind w:left="738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填表說明：</w:t>
      </w:r>
    </w:p>
    <w:p w:rsidR="003F5F79" w:rsidRPr="005E506C" w:rsidRDefault="00F83009">
      <w:pPr>
        <w:pStyle w:val="a3"/>
        <w:spacing w:before="4" w:line="228" w:lineRule="auto"/>
        <w:ind w:left="1410" w:right="182" w:hanging="644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9"/>
        </w:rPr>
        <w:t>一、 備查日期及文號：政府部門附設遊戲場設施，毋須送主管機關備查者</w:t>
      </w:r>
      <w:r w:rsidRPr="005E506C">
        <w:rPr>
          <w:rFonts w:ascii="標楷體" w:eastAsia="標楷體" w:hAnsi="標楷體"/>
          <w:spacing w:val="-1"/>
        </w:rPr>
        <w:t>（如</w:t>
      </w:r>
      <w:r w:rsidRPr="005E506C">
        <w:rPr>
          <w:rFonts w:ascii="標楷體" w:eastAsia="標楷體" w:hAnsi="標楷體"/>
          <w:spacing w:val="-3"/>
        </w:rPr>
        <w:t>公園附設遊戲場設施</w:t>
      </w:r>
      <w:r w:rsidRPr="005E506C">
        <w:rPr>
          <w:rFonts w:ascii="標楷體" w:eastAsia="標楷體" w:hAnsi="標楷體"/>
          <w:spacing w:val="-140"/>
        </w:rPr>
        <w:t>）</w:t>
      </w:r>
      <w:r w:rsidRPr="005E506C">
        <w:rPr>
          <w:rFonts w:ascii="標楷體" w:eastAsia="標楷體" w:hAnsi="標楷體"/>
          <w:spacing w:val="-3"/>
        </w:rPr>
        <w:t>，請填寫驗收日期，其餘請依據主管機關同意備查</w:t>
      </w:r>
      <w:r w:rsidRPr="005E506C">
        <w:rPr>
          <w:rFonts w:ascii="標楷體" w:eastAsia="標楷體" w:hAnsi="標楷體"/>
        </w:rPr>
        <w:t>函填寫。</w:t>
      </w:r>
    </w:p>
    <w:p w:rsidR="003F5F79" w:rsidRPr="00F4501E" w:rsidRDefault="00F83009">
      <w:pPr>
        <w:pStyle w:val="a3"/>
        <w:spacing w:line="228" w:lineRule="auto"/>
        <w:ind w:left="1410" w:right="272" w:hanging="644"/>
        <w:rPr>
          <w:rFonts w:ascii="標楷體" w:eastAsia="標楷體" w:hAnsi="標楷體"/>
          <w:color w:val="FF0000"/>
        </w:rPr>
      </w:pPr>
      <w:r w:rsidRPr="005E506C">
        <w:rPr>
          <w:rFonts w:ascii="標楷體" w:eastAsia="標楷體" w:hAnsi="標楷體"/>
          <w:spacing w:val="-12"/>
        </w:rPr>
        <w:t xml:space="preserve">二、 </w:t>
      </w:r>
      <w:r w:rsidRPr="00F4501E">
        <w:rPr>
          <w:rFonts w:ascii="標楷體" w:eastAsia="標楷體" w:hAnsi="標楷體"/>
          <w:color w:val="FF0000"/>
          <w:spacing w:val="-12"/>
        </w:rPr>
        <w:t xml:space="preserve">目的事業主管機關檢查項目中 </w:t>
      </w:r>
      <w:r w:rsidRPr="00F4501E">
        <w:rPr>
          <w:rFonts w:ascii="標楷體" w:eastAsia="標楷體" w:hAnsi="標楷體"/>
          <w:color w:val="FF0000"/>
        </w:rPr>
        <w:t>1.2.3.由建管、工務機關負責；4.5.6.7.由消防機關負責；8.由環保機關負責；9.10.11.由衛生機關負責。</w:t>
      </w:r>
    </w:p>
    <w:p w:rsidR="003F5F79" w:rsidRPr="005E506C" w:rsidRDefault="00F83009">
      <w:pPr>
        <w:pStyle w:val="a3"/>
        <w:spacing w:line="345" w:lineRule="exact"/>
        <w:ind w:left="767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3"/>
        </w:rPr>
        <w:t xml:space="preserve">三、 目的事業主管機關檢查項目 </w:t>
      </w:r>
      <w:r w:rsidRPr="005E506C">
        <w:rPr>
          <w:rFonts w:ascii="標楷體" w:eastAsia="標楷體" w:hAnsi="標楷體"/>
          <w:spacing w:val="-1"/>
        </w:rPr>
        <w:t>7.防焰物品包括地毯、窗簾、布幕及展示用廣</w:t>
      </w:r>
    </w:p>
    <w:p w:rsidR="003F5F79" w:rsidRPr="005E506C" w:rsidRDefault="003F5F79">
      <w:pPr>
        <w:spacing w:line="345" w:lineRule="exact"/>
        <w:rPr>
          <w:rFonts w:ascii="標楷體" w:eastAsia="標楷體" w:hAnsi="標楷體"/>
        </w:rPr>
        <w:sectPr w:rsidR="003F5F79" w:rsidRPr="005E506C">
          <w:pgSz w:w="11910" w:h="16850"/>
          <w:pgMar w:top="1020" w:right="700" w:bottom="1380" w:left="680" w:header="0" w:footer="1190" w:gutter="0"/>
          <w:cols w:space="720"/>
        </w:sectPr>
      </w:pPr>
    </w:p>
    <w:p w:rsidR="003F5F79" w:rsidRPr="005E506C" w:rsidRDefault="00F83009">
      <w:pPr>
        <w:pStyle w:val="a3"/>
        <w:spacing w:before="30" w:line="350" w:lineRule="exact"/>
        <w:ind w:left="1410"/>
        <w:rPr>
          <w:rFonts w:ascii="標楷體" w:eastAsia="標楷體" w:hAnsi="標楷體"/>
        </w:rPr>
      </w:pPr>
      <w:proofErr w:type="gramStart"/>
      <w:r w:rsidRPr="005E506C">
        <w:rPr>
          <w:rFonts w:ascii="標楷體" w:eastAsia="標楷體" w:hAnsi="標楷體"/>
        </w:rPr>
        <w:lastRenderedPageBreak/>
        <w:t>告板等</w:t>
      </w:r>
      <w:proofErr w:type="gramEnd"/>
      <w:r w:rsidRPr="005E506C">
        <w:rPr>
          <w:rFonts w:ascii="標楷體" w:eastAsia="標楷體" w:hAnsi="標楷體"/>
        </w:rPr>
        <w:t>項。</w:t>
      </w:r>
    </w:p>
    <w:p w:rsidR="003F5F79" w:rsidRPr="005E506C" w:rsidRDefault="00F83009">
      <w:pPr>
        <w:pStyle w:val="a3"/>
        <w:spacing w:before="5" w:line="228" w:lineRule="auto"/>
        <w:ind w:left="1410" w:right="184" w:hanging="644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3"/>
        </w:rPr>
        <w:t xml:space="preserve">四、 目的事業主管機關檢查項目 </w:t>
      </w:r>
      <w:r w:rsidRPr="005E506C">
        <w:rPr>
          <w:rFonts w:ascii="標楷體" w:eastAsia="標楷體" w:hAnsi="標楷體"/>
          <w:spacing w:val="-1"/>
        </w:rPr>
        <w:t>8.屬室內空氣品質管理法之公告場所，地方政府環保機關應輔導取得</w:t>
      </w:r>
      <w:proofErr w:type="gramStart"/>
      <w:r w:rsidRPr="005E506C">
        <w:rPr>
          <w:rFonts w:ascii="標楷體" w:eastAsia="標楷體" w:hAnsi="標楷體"/>
          <w:spacing w:val="-1"/>
        </w:rPr>
        <w:t>良好級標章</w:t>
      </w:r>
      <w:proofErr w:type="gramEnd"/>
      <w:r w:rsidRPr="005E506C">
        <w:rPr>
          <w:rFonts w:ascii="標楷體" w:eastAsia="標楷體" w:hAnsi="標楷體"/>
          <w:spacing w:val="-1"/>
        </w:rPr>
        <w:t>；屬非公告場所，由各場域主管機關鼓</w:t>
      </w:r>
      <w:r w:rsidRPr="005E506C">
        <w:rPr>
          <w:rFonts w:ascii="標楷體" w:eastAsia="標楷體" w:hAnsi="標楷體"/>
        </w:rPr>
        <w:t>勵其申請室內空氣品質自主管理標章。</w:t>
      </w:r>
    </w:p>
    <w:p w:rsidR="003F5F79" w:rsidRPr="005E506C" w:rsidRDefault="00F83009">
      <w:pPr>
        <w:pStyle w:val="a3"/>
        <w:spacing w:line="334" w:lineRule="exact"/>
        <w:ind w:left="767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2"/>
        </w:rPr>
        <w:t xml:space="preserve">五、 目的事業主管機關檢查項目 </w:t>
      </w:r>
      <w:r w:rsidRPr="005E506C">
        <w:rPr>
          <w:rFonts w:ascii="標楷體" w:eastAsia="標楷體" w:hAnsi="標楷體"/>
        </w:rPr>
        <w:t>10.消毒液配置方法及名詞定義如下：</w:t>
      </w:r>
    </w:p>
    <w:p w:rsidR="003F5F79" w:rsidRPr="005E506C" w:rsidRDefault="00F83009">
      <w:pPr>
        <w:pStyle w:val="a3"/>
        <w:spacing w:before="5" w:line="228" w:lineRule="auto"/>
        <w:ind w:left="1672" w:right="181" w:hanging="704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1"/>
        </w:rPr>
        <w:t>（一</w:t>
      </w:r>
      <w:r w:rsidRPr="005E506C">
        <w:rPr>
          <w:rFonts w:ascii="標楷體" w:eastAsia="標楷體" w:hAnsi="標楷體"/>
          <w:spacing w:val="-118"/>
        </w:rPr>
        <w:t>）</w:t>
      </w:r>
      <w:r w:rsidRPr="005E506C">
        <w:rPr>
          <w:rFonts w:ascii="標楷體" w:eastAsia="標楷體" w:hAnsi="標楷體"/>
          <w:spacing w:val="-6"/>
        </w:rPr>
        <w:t xml:space="preserve">室內遊戲設施可採用稀釋至 </w:t>
      </w:r>
      <w:r w:rsidRPr="005E506C">
        <w:rPr>
          <w:rFonts w:ascii="標楷體" w:eastAsia="標楷體" w:hAnsi="標楷體"/>
        </w:rPr>
        <w:t>500ppm</w:t>
      </w:r>
      <w:r w:rsidRPr="005E506C">
        <w:rPr>
          <w:rFonts w:ascii="標楷體" w:eastAsia="標楷體" w:hAnsi="標楷體"/>
          <w:spacing w:val="5"/>
        </w:rPr>
        <w:t xml:space="preserve"> </w:t>
      </w:r>
      <w:r w:rsidRPr="005E506C">
        <w:rPr>
          <w:rFonts w:ascii="標楷體" w:eastAsia="標楷體" w:hAnsi="標楷體"/>
        </w:rPr>
        <w:t>之含氯漂白水或其他具檢驗報告可</w:t>
      </w:r>
      <w:r w:rsidRPr="005E506C">
        <w:rPr>
          <w:rFonts w:ascii="標楷體" w:eastAsia="標楷體" w:hAnsi="標楷體"/>
          <w:spacing w:val="-1"/>
        </w:rPr>
        <w:t>證實對腸病毒有效之消毒產品，每日至少消毒一次，並請工作人員口述</w:t>
      </w:r>
      <w:r w:rsidRPr="005E506C">
        <w:rPr>
          <w:rFonts w:ascii="標楷體" w:eastAsia="標楷體" w:hAnsi="標楷體"/>
          <w:spacing w:val="-9"/>
        </w:rPr>
        <w:t xml:space="preserve">或操作正確配製 </w:t>
      </w:r>
      <w:r w:rsidRPr="005E506C">
        <w:rPr>
          <w:rFonts w:ascii="標楷體" w:eastAsia="標楷體" w:hAnsi="標楷體"/>
          <w:spacing w:val="-1"/>
        </w:rPr>
        <w:t>500ppm</w:t>
      </w:r>
      <w:r w:rsidRPr="005E506C">
        <w:rPr>
          <w:rFonts w:ascii="標楷體" w:eastAsia="標楷體" w:hAnsi="標楷體"/>
          <w:spacing w:val="17"/>
        </w:rPr>
        <w:t xml:space="preserve"> </w:t>
      </w:r>
      <w:r w:rsidRPr="005E506C">
        <w:rPr>
          <w:rFonts w:ascii="標楷體" w:eastAsia="標楷體" w:hAnsi="標楷體"/>
        </w:rPr>
        <w:t>之含氯漂白水及其他消毒產品之方法；或採用</w:t>
      </w:r>
      <w:r w:rsidRPr="005E506C">
        <w:rPr>
          <w:rFonts w:ascii="標楷體" w:eastAsia="標楷體" w:hAnsi="標楷體"/>
          <w:spacing w:val="-2"/>
        </w:rPr>
        <w:t xml:space="preserve">紫外線燈照射，並依照管制程序正確使用。如有因應 </w:t>
      </w:r>
      <w:r w:rsidRPr="005E506C">
        <w:rPr>
          <w:rFonts w:ascii="標楷體" w:eastAsia="標楷體" w:hAnsi="標楷體"/>
        </w:rPr>
        <w:t>COVID-19</w:t>
      </w:r>
      <w:r w:rsidRPr="005E506C">
        <w:rPr>
          <w:rFonts w:ascii="標楷體" w:eastAsia="標楷體" w:hAnsi="標楷體"/>
          <w:spacing w:val="31"/>
        </w:rPr>
        <w:t xml:space="preserve"> </w:t>
      </w:r>
      <w:r w:rsidRPr="005E506C">
        <w:rPr>
          <w:rFonts w:ascii="標楷體" w:eastAsia="標楷體" w:hAnsi="標楷體"/>
        </w:rPr>
        <w:t>防治需要，請參考「嚴重特殊傳染性肺炎防治工作手冊」建議，使用稀釋至1,000ppm</w:t>
      </w:r>
      <w:r w:rsidRPr="005E506C">
        <w:rPr>
          <w:rFonts w:ascii="標楷體" w:eastAsia="標楷體" w:hAnsi="標楷體"/>
          <w:spacing w:val="6"/>
        </w:rPr>
        <w:t xml:space="preserve"> </w:t>
      </w:r>
      <w:r w:rsidRPr="005E506C">
        <w:rPr>
          <w:rFonts w:ascii="標楷體" w:eastAsia="標楷體" w:hAnsi="標楷體"/>
        </w:rPr>
        <w:t>之含氯漂白水進行消毒。</w:t>
      </w:r>
    </w:p>
    <w:p w:rsidR="003F5F79" w:rsidRPr="005E506C" w:rsidRDefault="00F83009">
      <w:pPr>
        <w:pStyle w:val="a3"/>
        <w:spacing w:line="330" w:lineRule="exact"/>
        <w:ind w:left="945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（二）500/1,000</w:t>
      </w:r>
      <w:r w:rsidRPr="005E506C">
        <w:rPr>
          <w:rFonts w:ascii="標楷體" w:eastAsia="標楷體" w:hAnsi="標楷體"/>
          <w:spacing w:val="-4"/>
        </w:rPr>
        <w:t xml:space="preserve"> </w:t>
      </w:r>
      <w:r w:rsidRPr="005E506C">
        <w:rPr>
          <w:rFonts w:ascii="標楷體" w:eastAsia="標楷體" w:hAnsi="標楷體"/>
        </w:rPr>
        <w:t>ppm</w:t>
      </w:r>
      <w:r w:rsidRPr="005E506C">
        <w:rPr>
          <w:rFonts w:ascii="標楷體" w:eastAsia="標楷體" w:hAnsi="標楷體"/>
          <w:spacing w:val="4"/>
        </w:rPr>
        <w:t xml:space="preserve"> </w:t>
      </w:r>
      <w:r w:rsidRPr="005E506C">
        <w:rPr>
          <w:rFonts w:ascii="標楷體" w:eastAsia="標楷體" w:hAnsi="標楷體"/>
        </w:rPr>
        <w:t>含氯漂白水消毒之名詞定義及注意事項：</w:t>
      </w:r>
    </w:p>
    <w:p w:rsidR="003F5F79" w:rsidRPr="005E506C" w:rsidRDefault="00F83009">
      <w:pPr>
        <w:pStyle w:val="a4"/>
        <w:numPr>
          <w:ilvl w:val="0"/>
          <w:numId w:val="1"/>
        </w:numPr>
        <w:tabs>
          <w:tab w:val="left" w:pos="1862"/>
        </w:tabs>
        <w:spacing w:before="4" w:line="228" w:lineRule="auto"/>
        <w:ind w:hanging="704"/>
        <w:rPr>
          <w:rFonts w:ascii="標楷體" w:eastAsia="標楷體" w:hAnsi="標楷體"/>
          <w:sz w:val="28"/>
        </w:rPr>
      </w:pPr>
      <w:r w:rsidRPr="005E506C">
        <w:rPr>
          <w:rFonts w:ascii="標楷體" w:eastAsia="標楷體" w:hAnsi="標楷體"/>
          <w:spacing w:val="-1"/>
          <w:sz w:val="28"/>
        </w:rPr>
        <w:t>ppm</w:t>
      </w:r>
      <w:r w:rsidRPr="005E506C">
        <w:rPr>
          <w:rFonts w:ascii="標楷體" w:eastAsia="標楷體" w:hAnsi="標楷體"/>
          <w:spacing w:val="-24"/>
          <w:sz w:val="28"/>
        </w:rPr>
        <w:t xml:space="preserve">：為 </w:t>
      </w:r>
      <w:r w:rsidRPr="005E506C">
        <w:rPr>
          <w:rFonts w:ascii="標楷體" w:eastAsia="標楷體" w:hAnsi="標楷體"/>
          <w:spacing w:val="-1"/>
          <w:sz w:val="28"/>
        </w:rPr>
        <w:t>parts</w:t>
      </w:r>
      <w:r w:rsidRPr="005E506C">
        <w:rPr>
          <w:rFonts w:ascii="標楷體" w:eastAsia="標楷體" w:hAnsi="標楷體"/>
          <w:spacing w:val="24"/>
          <w:sz w:val="28"/>
        </w:rPr>
        <w:t xml:space="preserve"> </w:t>
      </w:r>
      <w:r w:rsidRPr="005E506C">
        <w:rPr>
          <w:rFonts w:ascii="標楷體" w:eastAsia="標楷體" w:hAnsi="標楷體"/>
          <w:spacing w:val="-1"/>
          <w:sz w:val="28"/>
        </w:rPr>
        <w:t>per</w:t>
      </w:r>
      <w:r w:rsidRPr="005E506C">
        <w:rPr>
          <w:rFonts w:ascii="標楷體" w:eastAsia="標楷體" w:hAnsi="標楷體"/>
          <w:spacing w:val="23"/>
          <w:sz w:val="28"/>
        </w:rPr>
        <w:t xml:space="preserve"> </w:t>
      </w:r>
      <w:r w:rsidRPr="005E506C">
        <w:rPr>
          <w:rFonts w:ascii="標楷體" w:eastAsia="標楷體" w:hAnsi="標楷體"/>
          <w:spacing w:val="-1"/>
          <w:sz w:val="28"/>
        </w:rPr>
        <w:t>million（</w:t>
      </w:r>
      <w:r w:rsidRPr="005E506C">
        <w:rPr>
          <w:rFonts w:ascii="標楷體" w:eastAsia="標楷體" w:hAnsi="標楷體"/>
          <w:sz w:val="28"/>
        </w:rPr>
        <w:t>百萬分率）之縮寫，500/1,000</w:t>
      </w:r>
      <w:r w:rsidRPr="005E506C">
        <w:rPr>
          <w:rFonts w:ascii="標楷體" w:eastAsia="標楷體" w:hAnsi="標楷體"/>
          <w:spacing w:val="24"/>
          <w:sz w:val="28"/>
        </w:rPr>
        <w:t xml:space="preserve"> </w:t>
      </w:r>
      <w:r w:rsidRPr="005E506C">
        <w:rPr>
          <w:rFonts w:ascii="標楷體" w:eastAsia="標楷體" w:hAnsi="標楷體"/>
          <w:sz w:val="28"/>
        </w:rPr>
        <w:t>ppm</w:t>
      </w:r>
      <w:r w:rsidRPr="005E506C">
        <w:rPr>
          <w:rFonts w:ascii="標楷體" w:eastAsia="標楷體" w:hAnsi="標楷體"/>
          <w:spacing w:val="31"/>
          <w:sz w:val="28"/>
        </w:rPr>
        <w:t xml:space="preserve"> </w:t>
      </w:r>
      <w:r w:rsidRPr="005E506C">
        <w:rPr>
          <w:rFonts w:ascii="標楷體" w:eastAsia="標楷體" w:hAnsi="標楷體"/>
          <w:sz w:val="28"/>
        </w:rPr>
        <w:t>表示</w:t>
      </w:r>
      <w:r w:rsidRPr="005E506C">
        <w:rPr>
          <w:rFonts w:ascii="標楷體" w:eastAsia="標楷體" w:hAnsi="標楷體"/>
          <w:spacing w:val="-1"/>
          <w:sz w:val="28"/>
        </w:rPr>
        <w:t>為百萬分之五百</w:t>
      </w:r>
      <w:r w:rsidRPr="005E506C">
        <w:rPr>
          <w:rFonts w:ascii="標楷體" w:eastAsia="標楷體" w:hAnsi="標楷體"/>
          <w:sz w:val="28"/>
        </w:rPr>
        <w:t>/</w:t>
      </w:r>
      <w:r w:rsidRPr="005E506C">
        <w:rPr>
          <w:rFonts w:ascii="標楷體" w:eastAsia="標楷體" w:hAnsi="標楷體"/>
          <w:spacing w:val="-15"/>
          <w:sz w:val="28"/>
        </w:rPr>
        <w:t xml:space="preserve">一千，即 </w:t>
      </w:r>
      <w:r w:rsidRPr="005E506C">
        <w:rPr>
          <w:rFonts w:ascii="標楷體" w:eastAsia="標楷體" w:hAnsi="標楷體"/>
          <w:sz w:val="28"/>
        </w:rPr>
        <w:t>0.05</w:t>
      </w:r>
      <w:r w:rsidRPr="005E506C">
        <w:rPr>
          <w:rFonts w:ascii="標楷體" w:eastAsia="標楷體" w:hAnsi="標楷體"/>
          <w:spacing w:val="-1"/>
          <w:sz w:val="28"/>
        </w:rPr>
        <w:t xml:space="preserve">% / </w:t>
      </w:r>
      <w:r w:rsidRPr="005E506C">
        <w:rPr>
          <w:rFonts w:ascii="標楷體" w:eastAsia="標楷體" w:hAnsi="標楷體"/>
          <w:sz w:val="28"/>
        </w:rPr>
        <w:t>0.1%。</w:t>
      </w:r>
    </w:p>
    <w:p w:rsidR="003F5F79" w:rsidRPr="00D01683" w:rsidRDefault="00F83009" w:rsidP="00D01683">
      <w:pPr>
        <w:pStyle w:val="a4"/>
        <w:numPr>
          <w:ilvl w:val="0"/>
          <w:numId w:val="1"/>
        </w:numPr>
        <w:tabs>
          <w:tab w:val="left" w:pos="1870"/>
        </w:tabs>
        <w:spacing w:line="228" w:lineRule="auto"/>
        <w:ind w:left="1859" w:hanging="704"/>
        <w:rPr>
          <w:rFonts w:ascii="標楷體" w:eastAsia="標楷體" w:hAnsi="標楷體"/>
          <w:sz w:val="28"/>
          <w:szCs w:val="28"/>
        </w:rPr>
      </w:pPr>
      <w:r w:rsidRPr="005E506C">
        <w:rPr>
          <w:rFonts w:ascii="標楷體" w:eastAsia="標楷體" w:hAnsi="標楷體"/>
          <w:sz w:val="28"/>
        </w:rPr>
        <w:t>配製方法：應於通風良好之處進行配製，並視需要配戴目鏡、口罩、</w:t>
      </w:r>
      <w:r w:rsidRPr="005E506C">
        <w:rPr>
          <w:rFonts w:ascii="標楷體" w:eastAsia="標楷體" w:hAnsi="標楷體"/>
          <w:spacing w:val="-12"/>
          <w:sz w:val="28"/>
        </w:rPr>
        <w:t>橡膠手套或防水圍裙等防護衣物，原則上以清水將市售含氯漂白水</w:t>
      </w:r>
      <w:r w:rsidRPr="005E506C">
        <w:rPr>
          <w:rFonts w:ascii="標楷體" w:eastAsia="標楷體" w:hAnsi="標楷體"/>
          <w:sz w:val="28"/>
        </w:rPr>
        <w:t>（濃</w:t>
      </w:r>
      <w:r w:rsidRPr="005E506C">
        <w:rPr>
          <w:rFonts w:ascii="標楷體" w:eastAsia="標楷體" w:hAnsi="標楷體"/>
          <w:spacing w:val="-17"/>
          <w:sz w:val="28"/>
        </w:rPr>
        <w:t xml:space="preserve">度一般在 </w:t>
      </w:r>
      <w:r w:rsidRPr="005E506C">
        <w:rPr>
          <w:rFonts w:ascii="標楷體" w:eastAsia="標楷體" w:hAnsi="標楷體"/>
          <w:spacing w:val="-3"/>
          <w:sz w:val="28"/>
        </w:rPr>
        <w:t>5</w:t>
      </w:r>
      <w:r w:rsidRPr="005E506C">
        <w:rPr>
          <w:rFonts w:ascii="標楷體" w:eastAsia="標楷體" w:hAnsi="標楷體"/>
          <w:spacing w:val="3"/>
          <w:sz w:val="28"/>
        </w:rPr>
        <w:t xml:space="preserve"> </w:t>
      </w:r>
      <w:r w:rsidRPr="005E506C">
        <w:rPr>
          <w:rFonts w:ascii="標楷體" w:eastAsia="標楷體" w:hAnsi="標楷體"/>
          <w:spacing w:val="-36"/>
          <w:sz w:val="28"/>
        </w:rPr>
        <w:t xml:space="preserve">至 </w:t>
      </w:r>
      <w:r w:rsidRPr="005E506C">
        <w:rPr>
          <w:rFonts w:ascii="標楷體" w:eastAsia="標楷體" w:hAnsi="標楷體"/>
          <w:spacing w:val="-3"/>
          <w:sz w:val="28"/>
        </w:rPr>
        <w:t>6%）</w:t>
      </w:r>
      <w:r w:rsidRPr="005E506C">
        <w:rPr>
          <w:rFonts w:ascii="標楷體" w:eastAsia="標楷體" w:hAnsi="標楷體"/>
          <w:spacing w:val="-25"/>
          <w:sz w:val="28"/>
        </w:rPr>
        <w:t xml:space="preserve">稀釋 </w:t>
      </w:r>
      <w:r w:rsidRPr="005E506C">
        <w:rPr>
          <w:rFonts w:ascii="標楷體" w:eastAsia="標楷體" w:hAnsi="標楷體"/>
          <w:spacing w:val="-3"/>
          <w:sz w:val="28"/>
        </w:rPr>
        <w:t>100 /50</w:t>
      </w:r>
      <w:r w:rsidRPr="005E506C">
        <w:rPr>
          <w:rFonts w:ascii="標楷體" w:eastAsia="標楷體" w:hAnsi="標楷體"/>
          <w:spacing w:val="3"/>
          <w:sz w:val="28"/>
        </w:rPr>
        <w:t xml:space="preserve"> </w:t>
      </w:r>
      <w:proofErr w:type="gramStart"/>
      <w:r w:rsidRPr="005E506C">
        <w:rPr>
          <w:rFonts w:ascii="標楷體" w:eastAsia="標楷體" w:hAnsi="標楷體"/>
          <w:spacing w:val="-17"/>
          <w:sz w:val="28"/>
        </w:rPr>
        <w:t>倍</w:t>
      </w:r>
      <w:proofErr w:type="gramEnd"/>
      <w:r w:rsidRPr="005E506C">
        <w:rPr>
          <w:rFonts w:ascii="標楷體" w:eastAsia="標楷體" w:hAnsi="標楷體"/>
          <w:spacing w:val="-17"/>
          <w:sz w:val="28"/>
        </w:rPr>
        <w:t xml:space="preserve">即可做為消毒之用，例如可取 </w:t>
      </w:r>
      <w:r w:rsidRPr="005E506C">
        <w:rPr>
          <w:rFonts w:ascii="標楷體" w:eastAsia="標楷體" w:hAnsi="標楷體"/>
          <w:spacing w:val="-3"/>
          <w:sz w:val="28"/>
        </w:rPr>
        <w:t>10 /2</w:t>
      </w:r>
      <w:r w:rsidRPr="00D01683">
        <w:rPr>
          <w:rFonts w:ascii="標楷體" w:eastAsia="標楷體" w:hAnsi="標楷體"/>
          <w:spacing w:val="-3"/>
          <w:sz w:val="28"/>
          <w:szCs w:val="28"/>
        </w:rPr>
        <w:t>0</w:t>
      </w:r>
      <w:r w:rsidRPr="00D01683">
        <w:rPr>
          <w:rFonts w:ascii="標楷體" w:eastAsia="標楷體" w:hAnsi="標楷體"/>
          <w:spacing w:val="-1"/>
          <w:sz w:val="28"/>
          <w:szCs w:val="28"/>
        </w:rPr>
        <w:t>c.c.</w:t>
      </w:r>
      <w:r w:rsidRPr="00D01683">
        <w:rPr>
          <w:rFonts w:ascii="標楷體" w:eastAsia="標楷體" w:hAnsi="標楷體"/>
          <w:spacing w:val="-10"/>
          <w:sz w:val="28"/>
          <w:szCs w:val="28"/>
        </w:rPr>
        <w:t xml:space="preserve">市售漂白水加入 </w:t>
      </w:r>
      <w:r w:rsidRPr="00D01683">
        <w:rPr>
          <w:rFonts w:ascii="標楷體" w:eastAsia="標楷體" w:hAnsi="標楷體"/>
          <w:spacing w:val="-1"/>
          <w:sz w:val="28"/>
          <w:szCs w:val="28"/>
        </w:rPr>
        <w:t>1</w:t>
      </w:r>
      <w:r w:rsidRPr="00D01683">
        <w:rPr>
          <w:rFonts w:ascii="標楷體" w:eastAsia="標楷體" w:hAnsi="標楷體"/>
          <w:spacing w:val="5"/>
          <w:sz w:val="28"/>
          <w:szCs w:val="28"/>
        </w:rPr>
        <w:t xml:space="preserve"> </w:t>
      </w:r>
      <w:r w:rsidRPr="00D01683">
        <w:rPr>
          <w:rFonts w:ascii="標楷體" w:eastAsia="標楷體" w:hAnsi="標楷體"/>
          <w:spacing w:val="-1"/>
          <w:sz w:val="28"/>
          <w:szCs w:val="28"/>
        </w:rPr>
        <w:t>公升之自來水，亦得視所取得之漂白水濃度調整</w:t>
      </w:r>
      <w:r w:rsidRPr="00D01683">
        <w:rPr>
          <w:rFonts w:ascii="標楷體" w:eastAsia="標楷體" w:hAnsi="標楷體"/>
          <w:sz w:val="28"/>
          <w:szCs w:val="28"/>
        </w:rPr>
        <w:t>稀釋比例。</w:t>
      </w:r>
    </w:p>
    <w:p w:rsidR="003F5F79" w:rsidRPr="005E506C" w:rsidRDefault="00F83009">
      <w:pPr>
        <w:pStyle w:val="a3"/>
        <w:spacing w:before="2" w:line="228" w:lineRule="auto"/>
        <w:ind w:left="1876" w:right="181" w:hanging="843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</w:rPr>
        <w:t>（三）如所稽查之場所係選用含氯漂白水以外的消毒產品時，應請工作人員提供該產品之檢驗報告及使用說明，並據以檢視其是否能正確口述或操作相關配製及使用流程。</w:t>
      </w:r>
    </w:p>
    <w:p w:rsidR="003F5F79" w:rsidRPr="005E506C" w:rsidRDefault="00F83009">
      <w:pPr>
        <w:pStyle w:val="a3"/>
        <w:spacing w:line="228" w:lineRule="auto"/>
        <w:ind w:left="1410" w:right="183" w:hanging="644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9"/>
        </w:rPr>
        <w:t>六、 特殊事項說明：檢查項目經檢討得依法免設或其他補充事項者，請於特殊</w:t>
      </w:r>
      <w:r w:rsidRPr="005E506C">
        <w:rPr>
          <w:rFonts w:ascii="標楷體" w:eastAsia="標楷體" w:hAnsi="標楷體"/>
        </w:rPr>
        <w:t>事項說明欄內記載。</w:t>
      </w:r>
    </w:p>
    <w:p w:rsidR="003F5F79" w:rsidRPr="005E506C" w:rsidRDefault="00F83009">
      <w:pPr>
        <w:pStyle w:val="a3"/>
        <w:spacing w:line="343" w:lineRule="exact"/>
        <w:ind w:left="767"/>
        <w:jc w:val="both"/>
        <w:rPr>
          <w:rFonts w:ascii="標楷體" w:eastAsia="標楷體" w:hAnsi="標楷體"/>
        </w:rPr>
      </w:pPr>
      <w:r w:rsidRPr="005E506C">
        <w:rPr>
          <w:rFonts w:ascii="標楷體" w:eastAsia="標楷體" w:hAnsi="標楷體"/>
          <w:spacing w:val="-8"/>
        </w:rPr>
        <w:t>七、 未列舉之項目於其他欄簽</w:t>
      </w:r>
      <w:proofErr w:type="gramStart"/>
      <w:r w:rsidRPr="005E506C">
        <w:rPr>
          <w:rFonts w:ascii="標楷體" w:eastAsia="標楷體" w:hAnsi="標楷體"/>
          <w:spacing w:val="-8"/>
        </w:rPr>
        <w:t>註</w:t>
      </w:r>
      <w:proofErr w:type="gramEnd"/>
      <w:r w:rsidRPr="005E506C">
        <w:rPr>
          <w:rFonts w:ascii="標楷體" w:eastAsia="標楷體" w:hAnsi="標楷體"/>
          <w:spacing w:val="-8"/>
        </w:rPr>
        <w:t>。</w:t>
      </w:r>
    </w:p>
    <w:sectPr w:rsidR="003F5F79" w:rsidRPr="005E506C">
      <w:pgSz w:w="11910" w:h="16850"/>
      <w:pgMar w:top="980" w:right="700" w:bottom="1460" w:left="680" w:header="0" w:footer="11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EB6" w:rsidRDefault="00B94EB6">
      <w:r>
        <w:separator/>
      </w:r>
    </w:p>
  </w:endnote>
  <w:endnote w:type="continuationSeparator" w:id="0">
    <w:p w:rsidR="00B94EB6" w:rsidRDefault="00B9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79" w:rsidRDefault="00B94EB6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pt;margin-top:767.55pt;width:15.85pt;height:13.95pt;z-index:-251658752;mso-position-horizontal-relative:page;mso-position-vertical-relative:page" filled="f" stroked="f">
          <v:textbox inset="0,0,0,0">
            <w:txbxContent>
              <w:p w:rsidR="003F5F79" w:rsidRDefault="00F83009">
                <w:pPr>
                  <w:spacing w:before="12"/>
                  <w:ind w:left="60"/>
                  <w:rPr>
                    <w:rFonts w:ascii="Cambria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A65E3">
                  <w:rPr>
                    <w:rFonts w:ascii="Cambria"/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EB6" w:rsidRDefault="00B94EB6">
      <w:r>
        <w:separator/>
      </w:r>
    </w:p>
  </w:footnote>
  <w:footnote w:type="continuationSeparator" w:id="0">
    <w:p w:rsidR="00B94EB6" w:rsidRDefault="00B94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78DC"/>
    <w:multiLevelType w:val="hybridMultilevel"/>
    <w:tmpl w:val="C1F2F5D4"/>
    <w:lvl w:ilvl="0" w:tplc="6B12E936">
      <w:start w:val="1"/>
      <w:numFmt w:val="decimal"/>
      <w:lvlText w:val="%1."/>
      <w:lvlJc w:val="left"/>
      <w:pPr>
        <w:ind w:left="1562" w:hanging="277"/>
      </w:pPr>
      <w:rPr>
        <w:rFonts w:ascii="Calibri" w:eastAsia="Calibri" w:hAnsi="Calibri" w:cs="Calibri" w:hint="default"/>
        <w:w w:val="100"/>
        <w:sz w:val="28"/>
        <w:szCs w:val="28"/>
        <w:lang w:val="en-US" w:eastAsia="zh-TW" w:bidi="ar-SA"/>
      </w:rPr>
    </w:lvl>
    <w:lvl w:ilvl="1" w:tplc="844CEC88">
      <w:numFmt w:val="bullet"/>
      <w:lvlText w:val="•"/>
      <w:lvlJc w:val="left"/>
      <w:pPr>
        <w:ind w:left="2456" w:hanging="277"/>
      </w:pPr>
      <w:rPr>
        <w:rFonts w:hint="default"/>
        <w:lang w:val="en-US" w:eastAsia="zh-TW" w:bidi="ar-SA"/>
      </w:rPr>
    </w:lvl>
    <w:lvl w:ilvl="2" w:tplc="BF92B5BA">
      <w:numFmt w:val="bullet"/>
      <w:lvlText w:val="•"/>
      <w:lvlJc w:val="left"/>
      <w:pPr>
        <w:ind w:left="3353" w:hanging="277"/>
      </w:pPr>
      <w:rPr>
        <w:rFonts w:hint="default"/>
        <w:lang w:val="en-US" w:eastAsia="zh-TW" w:bidi="ar-SA"/>
      </w:rPr>
    </w:lvl>
    <w:lvl w:ilvl="3" w:tplc="1E143578">
      <w:numFmt w:val="bullet"/>
      <w:lvlText w:val="•"/>
      <w:lvlJc w:val="left"/>
      <w:pPr>
        <w:ind w:left="4249" w:hanging="277"/>
      </w:pPr>
      <w:rPr>
        <w:rFonts w:hint="default"/>
        <w:lang w:val="en-US" w:eastAsia="zh-TW" w:bidi="ar-SA"/>
      </w:rPr>
    </w:lvl>
    <w:lvl w:ilvl="4" w:tplc="9D26590A">
      <w:numFmt w:val="bullet"/>
      <w:lvlText w:val="•"/>
      <w:lvlJc w:val="left"/>
      <w:pPr>
        <w:ind w:left="5146" w:hanging="277"/>
      </w:pPr>
      <w:rPr>
        <w:rFonts w:hint="default"/>
        <w:lang w:val="en-US" w:eastAsia="zh-TW" w:bidi="ar-SA"/>
      </w:rPr>
    </w:lvl>
    <w:lvl w:ilvl="5" w:tplc="5E1A8A1A">
      <w:numFmt w:val="bullet"/>
      <w:lvlText w:val="•"/>
      <w:lvlJc w:val="left"/>
      <w:pPr>
        <w:ind w:left="6043" w:hanging="277"/>
      </w:pPr>
      <w:rPr>
        <w:rFonts w:hint="default"/>
        <w:lang w:val="en-US" w:eastAsia="zh-TW" w:bidi="ar-SA"/>
      </w:rPr>
    </w:lvl>
    <w:lvl w:ilvl="6" w:tplc="B15A6E34">
      <w:numFmt w:val="bullet"/>
      <w:lvlText w:val="•"/>
      <w:lvlJc w:val="left"/>
      <w:pPr>
        <w:ind w:left="6939" w:hanging="277"/>
      </w:pPr>
      <w:rPr>
        <w:rFonts w:hint="default"/>
        <w:lang w:val="en-US" w:eastAsia="zh-TW" w:bidi="ar-SA"/>
      </w:rPr>
    </w:lvl>
    <w:lvl w:ilvl="7" w:tplc="49825BFA">
      <w:numFmt w:val="bullet"/>
      <w:lvlText w:val="•"/>
      <w:lvlJc w:val="left"/>
      <w:pPr>
        <w:ind w:left="7836" w:hanging="277"/>
      </w:pPr>
      <w:rPr>
        <w:rFonts w:hint="default"/>
        <w:lang w:val="en-US" w:eastAsia="zh-TW" w:bidi="ar-SA"/>
      </w:rPr>
    </w:lvl>
    <w:lvl w:ilvl="8" w:tplc="0324E70E">
      <w:numFmt w:val="bullet"/>
      <w:lvlText w:val="•"/>
      <w:lvlJc w:val="left"/>
      <w:pPr>
        <w:ind w:left="8733" w:hanging="277"/>
      </w:pPr>
      <w:rPr>
        <w:rFonts w:hint="default"/>
        <w:lang w:val="en-US" w:eastAsia="zh-TW" w:bidi="ar-SA"/>
      </w:rPr>
    </w:lvl>
  </w:abstractNum>
  <w:abstractNum w:abstractNumId="1">
    <w:nsid w:val="3F6A1651"/>
    <w:multiLevelType w:val="hybridMultilevel"/>
    <w:tmpl w:val="CEE02636"/>
    <w:lvl w:ilvl="0" w:tplc="61F2E9E0">
      <w:start w:val="1"/>
      <w:numFmt w:val="decimal"/>
      <w:lvlText w:val="（%1）"/>
      <w:lvlJc w:val="left"/>
      <w:pPr>
        <w:ind w:left="1857" w:hanging="708"/>
      </w:pPr>
      <w:rPr>
        <w:rFonts w:ascii="SimSun" w:eastAsia="SimSun" w:hAnsi="SimSun" w:cs="SimSun" w:hint="default"/>
        <w:spacing w:val="-1"/>
        <w:w w:val="100"/>
        <w:sz w:val="26"/>
        <w:szCs w:val="26"/>
        <w:lang w:val="en-US" w:eastAsia="zh-TW" w:bidi="ar-SA"/>
      </w:rPr>
    </w:lvl>
    <w:lvl w:ilvl="1" w:tplc="C2886D5E">
      <w:numFmt w:val="bullet"/>
      <w:lvlText w:val="•"/>
      <w:lvlJc w:val="left"/>
      <w:pPr>
        <w:ind w:left="2726" w:hanging="708"/>
      </w:pPr>
      <w:rPr>
        <w:rFonts w:hint="default"/>
        <w:lang w:val="en-US" w:eastAsia="zh-TW" w:bidi="ar-SA"/>
      </w:rPr>
    </w:lvl>
    <w:lvl w:ilvl="2" w:tplc="385470A4">
      <w:numFmt w:val="bullet"/>
      <w:lvlText w:val="•"/>
      <w:lvlJc w:val="left"/>
      <w:pPr>
        <w:ind w:left="3593" w:hanging="708"/>
      </w:pPr>
      <w:rPr>
        <w:rFonts w:hint="default"/>
        <w:lang w:val="en-US" w:eastAsia="zh-TW" w:bidi="ar-SA"/>
      </w:rPr>
    </w:lvl>
    <w:lvl w:ilvl="3" w:tplc="B68C8EE0">
      <w:numFmt w:val="bullet"/>
      <w:lvlText w:val="•"/>
      <w:lvlJc w:val="left"/>
      <w:pPr>
        <w:ind w:left="4459" w:hanging="708"/>
      </w:pPr>
      <w:rPr>
        <w:rFonts w:hint="default"/>
        <w:lang w:val="en-US" w:eastAsia="zh-TW" w:bidi="ar-SA"/>
      </w:rPr>
    </w:lvl>
    <w:lvl w:ilvl="4" w:tplc="9C6C50F2">
      <w:numFmt w:val="bullet"/>
      <w:lvlText w:val="•"/>
      <w:lvlJc w:val="left"/>
      <w:pPr>
        <w:ind w:left="5326" w:hanging="708"/>
      </w:pPr>
      <w:rPr>
        <w:rFonts w:hint="default"/>
        <w:lang w:val="en-US" w:eastAsia="zh-TW" w:bidi="ar-SA"/>
      </w:rPr>
    </w:lvl>
    <w:lvl w:ilvl="5" w:tplc="AD80B17E">
      <w:numFmt w:val="bullet"/>
      <w:lvlText w:val="•"/>
      <w:lvlJc w:val="left"/>
      <w:pPr>
        <w:ind w:left="6193" w:hanging="708"/>
      </w:pPr>
      <w:rPr>
        <w:rFonts w:hint="default"/>
        <w:lang w:val="en-US" w:eastAsia="zh-TW" w:bidi="ar-SA"/>
      </w:rPr>
    </w:lvl>
    <w:lvl w:ilvl="6" w:tplc="AAB0AE8E">
      <w:numFmt w:val="bullet"/>
      <w:lvlText w:val="•"/>
      <w:lvlJc w:val="left"/>
      <w:pPr>
        <w:ind w:left="7059" w:hanging="708"/>
      </w:pPr>
      <w:rPr>
        <w:rFonts w:hint="default"/>
        <w:lang w:val="en-US" w:eastAsia="zh-TW" w:bidi="ar-SA"/>
      </w:rPr>
    </w:lvl>
    <w:lvl w:ilvl="7" w:tplc="17383E74">
      <w:numFmt w:val="bullet"/>
      <w:lvlText w:val="•"/>
      <w:lvlJc w:val="left"/>
      <w:pPr>
        <w:ind w:left="7926" w:hanging="708"/>
      </w:pPr>
      <w:rPr>
        <w:rFonts w:hint="default"/>
        <w:lang w:val="en-US" w:eastAsia="zh-TW" w:bidi="ar-SA"/>
      </w:rPr>
    </w:lvl>
    <w:lvl w:ilvl="8" w:tplc="5144237E">
      <w:numFmt w:val="bullet"/>
      <w:lvlText w:val="•"/>
      <w:lvlJc w:val="left"/>
      <w:pPr>
        <w:ind w:left="8793" w:hanging="708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F5F79"/>
    <w:rsid w:val="00026B47"/>
    <w:rsid w:val="00080E33"/>
    <w:rsid w:val="000863E6"/>
    <w:rsid w:val="003271BD"/>
    <w:rsid w:val="003B1922"/>
    <w:rsid w:val="003F5F79"/>
    <w:rsid w:val="0042333F"/>
    <w:rsid w:val="00476B4A"/>
    <w:rsid w:val="004D5D3A"/>
    <w:rsid w:val="00573D4B"/>
    <w:rsid w:val="005D7361"/>
    <w:rsid w:val="005E506C"/>
    <w:rsid w:val="006437C4"/>
    <w:rsid w:val="0076193A"/>
    <w:rsid w:val="007E11A4"/>
    <w:rsid w:val="00AA65E3"/>
    <w:rsid w:val="00B77C7C"/>
    <w:rsid w:val="00B94EB6"/>
    <w:rsid w:val="00D01683"/>
    <w:rsid w:val="00D34403"/>
    <w:rsid w:val="00E73151"/>
    <w:rsid w:val="00F4501E"/>
    <w:rsid w:val="00F8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2769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412" w:lineRule="exact"/>
      <w:ind w:left="736"/>
      <w:outlineLvl w:val="1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2" w:right="181" w:hanging="25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9">
    <w:name w:val="Balloon Text"/>
    <w:basedOn w:val="a"/>
    <w:link w:val="aa"/>
    <w:uiPriority w:val="99"/>
    <w:semiHidden/>
    <w:unhideWhenUsed/>
    <w:rsid w:val="00080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80E33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1"/>
    <w:qFormat/>
    <w:pPr>
      <w:ind w:right="2769"/>
      <w:jc w:val="center"/>
      <w:outlineLvl w:val="0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412" w:lineRule="exact"/>
      <w:ind w:left="736"/>
      <w:outlineLvl w:val="1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62" w:right="181" w:hanging="25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080E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80E33"/>
    <w:rPr>
      <w:rFonts w:ascii="SimSun" w:eastAsia="SimSun" w:hAnsi="SimSun" w:cs="SimSun"/>
      <w:sz w:val="20"/>
      <w:szCs w:val="20"/>
      <w:lang w:eastAsia="zh-TW"/>
    </w:rPr>
  </w:style>
  <w:style w:type="paragraph" w:styleId="a9">
    <w:name w:val="Balloon Text"/>
    <w:basedOn w:val="a"/>
    <w:link w:val="aa"/>
    <w:uiPriority w:val="99"/>
    <w:semiHidden/>
    <w:unhideWhenUsed/>
    <w:rsid w:val="00080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80E33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sfaa0060</dc:creator>
  <cp:lastModifiedBy>Windows 使用者</cp:lastModifiedBy>
  <cp:revision>30</cp:revision>
  <dcterms:created xsi:type="dcterms:W3CDTF">2024-06-12T06:40:00Z</dcterms:created>
  <dcterms:modified xsi:type="dcterms:W3CDTF">2025-07-29T08:47:00Z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2023-12-12T00:00:00Z</vt:filetime>
  </property>
</Properties>
</file>